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第１４号様式（第１５条関係）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年　　月　　日　　　</w:t>
      </w:r>
    </w:p>
    <w:p>
      <w:pPr>
        <w:pStyle w:val="0"/>
        <w:wordWrap w:val="0"/>
        <w:spacing w:line="240" w:lineRule="auto"/>
        <w:jc w:val="righ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川　西　市　長　宛</w:t>
      </w:r>
      <w:bookmarkStart w:id="0" w:name="_GoBack"/>
      <w:bookmarkEnd w:id="0"/>
    </w:p>
    <w:p>
      <w:pPr>
        <w:pStyle w:val="0"/>
        <w:ind w:left="4620" w:leftChars="2200" w:firstLine="0" w:firstLineChars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申請者　フ　リ　ガ　ナ</w:t>
      </w:r>
    </w:p>
    <w:p>
      <w:pPr>
        <w:pStyle w:val="0"/>
        <w:ind w:left="4620" w:leftChars="2200" w:firstLine="0" w:firstLineChars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　　　　氏名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(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又は法人名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)</w:t>
      </w:r>
    </w:p>
    <w:p>
      <w:pPr>
        <w:pStyle w:val="0"/>
        <w:ind w:left="4620" w:leftChars="2200" w:firstLine="840" w:firstLineChars="4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郵　便　番　号　（〒　　　－　　　　）</w:t>
      </w:r>
    </w:p>
    <w:p>
      <w:pPr>
        <w:pStyle w:val="0"/>
        <w:ind w:left="4620" w:leftChars="2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住　　　　　所</w:t>
      </w:r>
    </w:p>
    <w:p>
      <w:pPr>
        <w:pStyle w:val="0"/>
        <w:ind w:left="4620" w:leftChars="2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　　　　電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子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メ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ー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  <w:shd w:val="clear" w:color="auto" w:fill="auto"/>
        </w:rPr>
        <w:t>ル</w:t>
      </w:r>
    </w:p>
    <w:p>
      <w:pPr>
        <w:pStyle w:val="0"/>
        <w:ind w:left="4620" w:leftChars="2200" w:firstLine="840" w:firstLineChars="4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電　話　番　号</w:t>
      </w:r>
    </w:p>
    <w:p>
      <w:pPr>
        <w:pStyle w:val="0"/>
        <w:spacing w:line="240" w:lineRule="auto"/>
        <w:ind w:left="4620" w:leftChars="2200" w:firstLine="840" w:firstLineChars="40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  <w:highlight w:val="none"/>
        </w:rPr>
      </w:pPr>
      <w:r>
        <w:rPr>
          <w:rFonts w:hint="eastAsia" w:ascii="BIZ UDゴシック" w:hAnsi="BIZ UDゴシック" w:eastAsia="BIZ UDゴシック"/>
          <w:sz w:val="32"/>
          <w:highlight w:val="none"/>
          <w:shd w:val="clear" w:color="auto" w:fill="auto"/>
        </w:rPr>
        <w:t>川西市戸建住宅賃貸化改修補助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  <w:highlight w:val="none"/>
        </w:rPr>
      </w:pPr>
      <w:r>
        <w:rPr>
          <w:rFonts w:hint="eastAsia" w:ascii="BIZ UDゴシック" w:hAnsi="BIZ UDゴシック" w:eastAsia="BIZ UDゴシック"/>
          <w:sz w:val="32"/>
          <w:highlight w:val="none"/>
        </w:rPr>
        <w:t>補助金交付請求書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年　　月　　日付　　川賃貸確　第　　　　号　　で交付額確定のあった、川西市戸建住宅賃貸化改修補助金について、尼崎市戸建住宅賃貸化改修補助要綱第１５条の規定に基づき、次のとおり補助金の交付を請求します。</w:t>
      </w:r>
    </w:p>
    <w:p>
      <w:pPr>
        <w:pStyle w:val="0"/>
        <w:spacing w:line="240" w:lineRule="auto"/>
        <w:jc w:val="lef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19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記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１　建物の所在地番　　　　川西市　　</w:t>
      </w: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２　請求金額　　　　　　　　　　　　　　　　</w:t>
      </w:r>
      <w:r>
        <w:rPr>
          <w:rFonts w:hint="eastAsia" w:ascii="BIZ UDゴシック" w:hAnsi="BIZ UDゴシック" w:eastAsia="BIZ UDゴシック"/>
          <w:highlight w:val="none"/>
        </w:rPr>
        <w:t xml:space="preserve"> </w:t>
      </w:r>
      <w:r>
        <w:rPr>
          <w:rFonts w:hint="eastAsia" w:ascii="BIZ UDゴシック" w:hAnsi="BIZ UDゴシック" w:eastAsia="BIZ UDゴシック"/>
          <w:highlight w:val="none"/>
        </w:rPr>
        <w:t>円</w:t>
      </w:r>
    </w:p>
    <w:p>
      <w:pPr>
        <w:pStyle w:val="0"/>
        <w:spacing w:line="240" w:lineRule="auto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３　補助金振込先</w:t>
      </w:r>
    </w:p>
    <w:tbl>
      <w:tblPr>
        <w:tblStyle w:val="11"/>
        <w:tblW w:w="907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1418"/>
        <w:gridCol w:w="2551"/>
        <w:gridCol w:w="851"/>
        <w:gridCol w:w="709"/>
        <w:gridCol w:w="2126"/>
      </w:tblGrid>
      <w:tr>
        <w:trPr>
          <w:trHeight w:val="737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振込先金融機関名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本（支）店名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</w:tr>
      <w:tr>
        <w:trPr>
          <w:trHeight w:val="73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支店番号</w:t>
            </w:r>
          </w:p>
        </w:tc>
        <w:tc>
          <w:tcPr>
            <w:tcW w:w="141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口座番号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</w:tr>
      <w:tr>
        <w:trPr>
          <w:trHeight w:val="737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預金種目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１．普通　　　　２．当座　　　　３．その他（　　　　）</w:t>
            </w:r>
          </w:p>
        </w:tc>
      </w:tr>
      <w:tr>
        <w:trPr>
          <w:trHeight w:val="737" w:hRule="exac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instrText>EQ \* jc2 \* hps11 \o\ad(\s\up 10(</w:instrText>
            </w:r>
            <w:r>
              <w:rPr>
                <w:rFonts w:hint="eastAsia" w:asciiTheme="minorEastAsia" w:hAnsiTheme="minorEastAsia"/>
                <w:sz w:val="11"/>
              </w:rPr>
              <w:instrText>フ</w:instrText>
            </w:r>
            <w:r>
              <w:rPr>
                <w:rFonts w:hint="eastAsia" w:asciiTheme="minorEastAsia" w:hAnsiTheme="minorEastAsia"/>
                <w:sz w:val="11"/>
              </w:rPr>
              <w:instrText>リ</w:instrText>
            </w:r>
            <w:r>
              <w:rPr>
                <w:rFonts w:hint="eastAsia" w:asciiTheme="minorEastAsia" w:hAnsiTheme="minorEastAsia"/>
                <w:sz w:val="11"/>
              </w:rPr>
              <w:instrText>ガ</w:instrText>
            </w:r>
            <w:r>
              <w:rPr>
                <w:rFonts w:hint="eastAsia" w:asciiTheme="minorEastAsia" w:hAnsiTheme="minorEastAsia"/>
                <w:sz w:val="11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instrText>口座名義人</w:instrTex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highlight w:val="none"/>
              </w:rPr>
              <w:fldChar w:fldCharType="end"/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※　振込先金融機関がゆうちょ銀行の場合は、口座番号は下１桁を記載せず７桁を記載すること。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※　口座名義は、申請者と同一名義であること。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301</Characters>
  <Application>JUST Note</Application>
  <Lines>40</Lines>
  <Paragraphs>25</Paragraphs>
  <Company>尼崎市</Company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Amagasaki</dc:creator>
  <cp:lastModifiedBy>Administrator</cp:lastModifiedBy>
  <dcterms:created xsi:type="dcterms:W3CDTF">2021-04-21T11:57:00Z</dcterms:created>
  <dcterms:modified xsi:type="dcterms:W3CDTF">2025-03-14T07:58:40Z</dcterms:modified>
  <cp:revision>6</cp:revision>
</cp:coreProperties>
</file>