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400" w:lineRule="atLeast"/>
        <w:ind w:left="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4"/>
          <w:u w:val="none" w:color="auto"/>
        </w:rPr>
        <w:t>川西市廃棄物の処理及び清掃に関する条例（昭和</w:t>
      </w:r>
      <w:r>
        <w:rPr>
          <w:rFonts w:hint="eastAsia" w:ascii="BIZ UDPゴシック" w:hAnsi="BIZ UDPゴシック" w:eastAsia="BIZ UDPゴシック"/>
          <w:b w:val="0"/>
          <w:i w:val="0"/>
          <w:strike w:val="0"/>
          <w:color w:val="000000"/>
          <w:sz w:val="24"/>
          <w:u w:val="none" w:color="auto"/>
        </w:rPr>
        <w:t>46</w:t>
      </w:r>
      <w:r>
        <w:rPr>
          <w:rFonts w:hint="eastAsia" w:ascii="BIZ UDPゴシック" w:hAnsi="BIZ UDPゴシック" w:eastAsia="BIZ UDPゴシック"/>
          <w:b w:val="0"/>
          <w:i w:val="0"/>
          <w:strike w:val="0"/>
          <w:color w:val="000000"/>
          <w:sz w:val="24"/>
          <w:u w:val="none" w:color="auto"/>
        </w:rPr>
        <w:t>年川西市条例第</w:t>
      </w:r>
      <w:r>
        <w:rPr>
          <w:rFonts w:hint="eastAsia" w:ascii="BIZ UDPゴシック" w:hAnsi="BIZ UDPゴシック" w:eastAsia="BIZ UDPゴシック"/>
          <w:b w:val="0"/>
          <w:i w:val="0"/>
          <w:strike w:val="0"/>
          <w:color w:val="000000"/>
          <w:sz w:val="24"/>
          <w:u w:val="none" w:color="auto"/>
        </w:rPr>
        <w:t>40</w:t>
      </w:r>
      <w:r>
        <w:rPr>
          <w:rFonts w:hint="eastAsia" w:ascii="BIZ UDPゴシック" w:hAnsi="BIZ UDPゴシック" w:eastAsia="BIZ UDPゴシック"/>
          <w:b w:val="0"/>
          <w:i w:val="0"/>
          <w:strike w:val="0"/>
          <w:color w:val="000000"/>
          <w:sz w:val="24"/>
          <w:u w:val="none" w:color="auto"/>
        </w:rPr>
        <w:t>号）新旧対照表</w:t>
      </w:r>
    </w:p>
    <w:p>
      <w:pPr>
        <w:pStyle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・下表の「現行条文」の下線箇所と</w:t>
      </w:r>
      <w:r>
        <w:rPr>
          <w:rFonts w:hint="eastAsia" w:ascii="BIZ UDPゴシック" w:hAnsi="BIZ UDPゴシック" w:eastAsia="BIZ UDPゴシック"/>
          <w:b w:val="0"/>
          <w:color w:val="auto"/>
          <w:u w:val="none" w:color="auto"/>
        </w:rPr>
        <w:t>＜新規＞の部分</w:t>
      </w:r>
      <w:r>
        <w:rPr>
          <w:rFonts w:hint="eastAsia" w:ascii="BIZ UDPゴシック" w:hAnsi="BIZ UDPゴシック" w:eastAsia="BIZ UDPゴシック"/>
          <w:b w:val="0"/>
          <w:i w:val="0"/>
          <w:strike w:val="0"/>
          <w:color w:val="000000"/>
          <w:sz w:val="20"/>
          <w:u w:val="none" w:color="auto"/>
        </w:rPr>
        <w:t>を、「改正後条文（案）」の赤字部分とおり改正または削除をしています。</w:t>
      </w:r>
    </w:p>
    <w:tbl>
      <w:tblPr>
        <w:tblStyle w:val="11"/>
        <w:tblW w:w="15368" w:type="dxa"/>
        <w:tblInd w:w="-10" w:type="dxa"/>
        <w:tblLayout w:type="fixed"/>
        <w:tblCellMar>
          <w:top w:w="0" w:type="dxa"/>
          <w:left w:w="0" w:type="dxa"/>
          <w:bottom w:w="0" w:type="dxa"/>
          <w:right w:w="0" w:type="dxa"/>
        </w:tblCellMar>
        <w:tblLook w:firstRow="1" w:lastRow="0" w:firstColumn="1" w:lastColumn="0" w:noHBand="0" w:noVBand="1" w:val="04A0"/>
      </w:tblPr>
      <w:tblGrid>
        <w:gridCol w:w="7684"/>
        <w:gridCol w:w="7684"/>
      </w:tblGrid>
      <w:tr>
        <w:trPr>
          <w:trHeight w:val="617" w:hRule="atLeast"/>
        </w:trPr>
        <w:tc>
          <w:tcPr>
            <w:tcW w:w="7684" w:type="dxa"/>
            <w:tcBorders>
              <w:top w:val="single" w:color="000000" w:sz="8" w:space="0"/>
              <w:left w:val="single" w:color="000000" w:sz="8" w:space="0"/>
              <w:bottom w:val="single" w:color="000000" w:sz="8" w:space="0"/>
              <w:right w:val="single" w:color="000000" w:sz="8" w:space="0"/>
              <w:tl2br w:val="nil"/>
              <w:tr2bl w:val="nil"/>
            </w:tcBorders>
            <w:tcMar>
              <w:left w:w="102" w:type="dxa"/>
              <w:right w:w="102" w:type="dxa"/>
            </w:tcMar>
            <w:vAlign w:val="center"/>
          </w:tcPr>
          <w:p>
            <w:pPr>
              <w:pStyle w:val="0"/>
              <w:wordWrap w:val="0"/>
              <w:autoSpaceDE w:val="0"/>
              <w:autoSpaceDN w:val="0"/>
              <w:adjustRightInd w:val="0"/>
              <w:spacing w:line="200" w:lineRule="atLeast"/>
              <w:ind w:left="2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現行条文</w:t>
            </w:r>
          </w:p>
        </w:tc>
        <w:tc>
          <w:tcPr>
            <w:tcW w:w="7684" w:type="dxa"/>
            <w:tcBorders>
              <w:top w:val="single" w:color="000000" w:sz="8" w:space="0"/>
              <w:left w:val="nil"/>
              <w:bottom w:val="single" w:color="000000" w:sz="8" w:space="0"/>
              <w:right w:val="single" w:color="000000" w:sz="8" w:space="0"/>
              <w:tl2br w:val="nil"/>
              <w:tr2bl w:val="nil"/>
            </w:tcBorders>
            <w:tcMar>
              <w:left w:w="102" w:type="dxa"/>
              <w:right w:w="102" w:type="dxa"/>
            </w:tcMar>
            <w:vAlign w:val="center"/>
          </w:tcPr>
          <w:p>
            <w:pPr>
              <w:pStyle w:val="0"/>
              <w:wordWrap w:val="0"/>
              <w:autoSpaceDE w:val="0"/>
              <w:autoSpaceDN w:val="0"/>
              <w:adjustRightInd w:val="0"/>
              <w:spacing w:line="200" w:lineRule="atLeast"/>
              <w:ind w:left="2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改正後条文（案）</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860" w:hanging="210"/>
              <w:jc w:val="left"/>
              <w:rPr>
                <w:rFonts w:hint="eastAsia" w:ascii="BIZ UDPゴシック" w:hAnsi="BIZ UDPゴシック" w:eastAsia="BIZ UDPゴシック"/>
                <w:b w:val="0"/>
                <w:i w:val="0"/>
                <w:strike w:val="0"/>
                <w:color w:val="000000"/>
                <w:sz w:val="21"/>
                <w:u w:val="none" w:color="auto"/>
              </w:rPr>
            </w:pPr>
            <w:r>
              <w:rPr>
                <w:rFonts w:hint="eastAsia" w:ascii="BIZ UDPゴシック" w:hAnsi="BIZ UDPゴシック" w:eastAsia="BIZ UDPゴシック"/>
                <w:b w:val="0"/>
                <w:i w:val="0"/>
                <w:strike w:val="0"/>
                <w:color w:val="000000"/>
                <w:sz w:val="21"/>
                <w:u w:val="none" w:color="auto"/>
              </w:rPr>
              <w:t>○川西市廃棄物の処理及び清掃に関する条例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860" w:hanging="210"/>
              <w:jc w:val="left"/>
              <w:rPr>
                <w:rFonts w:hint="eastAsia" w:ascii="BIZ UDPゴシック" w:hAnsi="BIZ UDPゴシック" w:eastAsia="BIZ UDPゴシック"/>
                <w:b w:val="0"/>
                <w:i w:val="0"/>
                <w:strike w:val="0"/>
                <w:color w:val="000000"/>
                <w:sz w:val="21"/>
                <w:u w:val="none" w:color="auto"/>
              </w:rPr>
            </w:pPr>
            <w:r>
              <w:rPr>
                <w:rFonts w:hint="eastAsia" w:ascii="BIZ UDPゴシック" w:hAnsi="BIZ UDPゴシック" w:eastAsia="BIZ UDPゴシック"/>
                <w:b w:val="0"/>
                <w:i w:val="0"/>
                <w:strike w:val="0"/>
                <w:color w:val="000000"/>
                <w:sz w:val="21"/>
                <w:u w:val="none" w:color="auto"/>
              </w:rPr>
              <w:t>○川西市廃棄物の処理及び清掃に関する条例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昭和</w:t>
            </w:r>
            <w:r>
              <w:rPr>
                <w:rFonts w:hint="eastAsia" w:ascii="BIZ UDPゴシック" w:hAnsi="BIZ UDPゴシック" w:eastAsia="BIZ UDPゴシック"/>
                <w:b w:val="0"/>
                <w:i w:val="0"/>
                <w:strike w:val="0"/>
                <w:color w:val="000000"/>
                <w:sz w:val="20"/>
                <w:u w:val="none" w:color="auto"/>
              </w:rPr>
              <w:t>46</w:t>
            </w:r>
            <w:r>
              <w:rPr>
                <w:rFonts w:hint="eastAsia" w:ascii="BIZ UDPゴシック" w:hAnsi="BIZ UDPゴシック" w:eastAsia="BIZ UDPゴシック"/>
                <w:b w:val="0"/>
                <w:i w:val="0"/>
                <w:strike w:val="0"/>
                <w:color w:val="000000"/>
                <w:sz w:val="20"/>
                <w:u w:val="none" w:color="auto"/>
              </w:rPr>
              <w:t>年</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月</w:t>
            </w:r>
            <w:r>
              <w:rPr>
                <w:rFonts w:hint="eastAsia" w:ascii="BIZ UDPゴシック" w:hAnsi="BIZ UDPゴシック" w:eastAsia="BIZ UDPゴシック"/>
                <w:b w:val="0"/>
                <w:i w:val="0"/>
                <w:strike w:val="0"/>
                <w:color w:val="000000"/>
                <w:sz w:val="20"/>
                <w:u w:val="none" w:color="auto"/>
              </w:rPr>
              <w:t>18</w:t>
            </w:r>
            <w:r>
              <w:rPr>
                <w:rFonts w:hint="eastAsia" w:ascii="BIZ UDPゴシック" w:hAnsi="BIZ UDPゴシック" w:eastAsia="BIZ UDPゴシック"/>
                <w:b w:val="0"/>
                <w:i w:val="0"/>
                <w:strike w:val="0"/>
                <w:color w:val="000000"/>
                <w:sz w:val="20"/>
                <w:u w:val="none" w:color="auto"/>
              </w:rPr>
              <w:t>日</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昭和</w:t>
            </w:r>
            <w:r>
              <w:rPr>
                <w:rFonts w:hint="eastAsia" w:ascii="BIZ UDPゴシック" w:hAnsi="BIZ UDPゴシック" w:eastAsia="BIZ UDPゴシック"/>
                <w:b w:val="0"/>
                <w:i w:val="0"/>
                <w:strike w:val="0"/>
                <w:color w:val="000000"/>
                <w:sz w:val="20"/>
                <w:u w:val="none" w:color="auto"/>
              </w:rPr>
              <w:t>46</w:t>
            </w:r>
            <w:r>
              <w:rPr>
                <w:rFonts w:hint="eastAsia" w:ascii="BIZ UDPゴシック" w:hAnsi="BIZ UDPゴシック" w:eastAsia="BIZ UDPゴシック"/>
                <w:b w:val="0"/>
                <w:i w:val="0"/>
                <w:strike w:val="0"/>
                <w:color w:val="000000"/>
                <w:sz w:val="20"/>
                <w:u w:val="none" w:color="auto"/>
              </w:rPr>
              <w:t>年</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月</w:t>
            </w:r>
            <w:r>
              <w:rPr>
                <w:rFonts w:hint="eastAsia" w:ascii="BIZ UDPゴシック" w:hAnsi="BIZ UDPゴシック" w:eastAsia="BIZ UDPゴシック"/>
                <w:b w:val="0"/>
                <w:i w:val="0"/>
                <w:strike w:val="0"/>
                <w:color w:val="000000"/>
                <w:sz w:val="20"/>
                <w:u w:val="none" w:color="auto"/>
              </w:rPr>
              <w:t>18</w:t>
            </w:r>
            <w:r>
              <w:rPr>
                <w:rFonts w:hint="eastAsia" w:ascii="BIZ UDPゴシック" w:hAnsi="BIZ UDPゴシック" w:eastAsia="BIZ UDPゴシック"/>
                <w:b w:val="0"/>
                <w:i w:val="0"/>
                <w:strike w:val="0"/>
                <w:color w:val="000000"/>
                <w:sz w:val="20"/>
                <w:u w:val="none" w:color="auto"/>
              </w:rPr>
              <w:t>日</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条例第</w:t>
            </w:r>
            <w:r>
              <w:rPr>
                <w:rFonts w:hint="eastAsia" w:ascii="BIZ UDPゴシック" w:hAnsi="BIZ UDPゴシック" w:eastAsia="BIZ UDPゴシック"/>
                <w:b w:val="0"/>
                <w:i w:val="0"/>
                <w:strike w:val="0"/>
                <w:color w:val="000000"/>
                <w:sz w:val="20"/>
                <w:u w:val="none" w:color="auto"/>
              </w:rPr>
              <w:t>40</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条例第</w:t>
            </w:r>
            <w:r>
              <w:rPr>
                <w:rFonts w:hint="eastAsia" w:ascii="BIZ UDPゴシック" w:hAnsi="BIZ UDPゴシック" w:eastAsia="BIZ UDPゴシック"/>
                <w:b w:val="0"/>
                <w:i w:val="0"/>
                <w:strike w:val="0"/>
                <w:color w:val="000000"/>
                <w:sz w:val="20"/>
                <w:u w:val="none" w:color="auto"/>
              </w:rPr>
              <w:t>40</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川西市清掃条例（昭和</w:t>
            </w:r>
            <w:r>
              <w:rPr>
                <w:rFonts w:hint="eastAsia" w:ascii="BIZ UDPゴシック" w:hAnsi="BIZ UDPゴシック" w:eastAsia="BIZ UDPゴシック"/>
                <w:b w:val="0"/>
                <w:i w:val="0"/>
                <w:strike w:val="0"/>
                <w:color w:val="000000"/>
                <w:sz w:val="20"/>
                <w:u w:val="none" w:color="auto"/>
              </w:rPr>
              <w:t>40</w:t>
            </w:r>
            <w:r>
              <w:rPr>
                <w:rFonts w:hint="eastAsia" w:ascii="BIZ UDPゴシック" w:hAnsi="BIZ UDPゴシック" w:eastAsia="BIZ UDPゴシック"/>
                <w:b w:val="0"/>
                <w:i w:val="0"/>
                <w:strike w:val="0"/>
                <w:color w:val="000000"/>
                <w:sz w:val="20"/>
                <w:u w:val="none" w:color="auto"/>
              </w:rPr>
              <w:t>年川西市条例第</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号）の全部を改正する。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川西市清掃条例（昭和</w:t>
            </w:r>
            <w:r>
              <w:rPr>
                <w:rFonts w:hint="eastAsia" w:ascii="BIZ UDPゴシック" w:hAnsi="BIZ UDPゴシック" w:eastAsia="BIZ UDPゴシック"/>
                <w:b w:val="0"/>
                <w:i w:val="0"/>
                <w:strike w:val="0"/>
                <w:color w:val="000000"/>
                <w:sz w:val="20"/>
                <w:u w:val="none" w:color="auto"/>
              </w:rPr>
              <w:t>40</w:t>
            </w:r>
            <w:r>
              <w:rPr>
                <w:rFonts w:hint="eastAsia" w:ascii="BIZ UDPゴシック" w:hAnsi="BIZ UDPゴシック" w:eastAsia="BIZ UDPゴシック"/>
                <w:b w:val="0"/>
                <w:i w:val="0"/>
                <w:strike w:val="0"/>
                <w:color w:val="000000"/>
                <w:sz w:val="20"/>
                <w:u w:val="none" w:color="auto"/>
              </w:rPr>
              <w:t>年川西市条例第</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号）の全部を改正する。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（目的）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（目的）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第１条　この条例は、廃棄物の処理及び清掃に関する法律（昭和</w:t>
            </w:r>
            <w:r>
              <w:rPr>
                <w:rFonts w:hint="eastAsia" w:ascii="BIZ UDPゴシック" w:hAnsi="BIZ UDPゴシック" w:eastAsia="BIZ UDPゴシック"/>
                <w:b w:val="0"/>
                <w:i w:val="0"/>
                <w:strike w:val="0"/>
                <w:color w:val="000000"/>
                <w:sz w:val="20"/>
                <w:u w:val="none" w:color="auto"/>
              </w:rPr>
              <w:t>45</w:t>
            </w:r>
            <w:r>
              <w:rPr>
                <w:rFonts w:hint="eastAsia" w:ascii="BIZ UDPゴシック" w:hAnsi="BIZ UDPゴシック" w:eastAsia="BIZ UDPゴシック"/>
                <w:b w:val="0"/>
                <w:i w:val="0"/>
                <w:strike w:val="0"/>
                <w:color w:val="000000"/>
                <w:sz w:val="20"/>
                <w:u w:val="none" w:color="auto"/>
              </w:rPr>
              <w:t>年法律第</w:t>
            </w:r>
            <w:r>
              <w:rPr>
                <w:rFonts w:hint="eastAsia" w:ascii="BIZ UDPゴシック" w:hAnsi="BIZ UDPゴシック" w:eastAsia="BIZ UDPゴシック"/>
                <w:b w:val="0"/>
                <w:i w:val="0"/>
                <w:strike w:val="0"/>
                <w:color w:val="000000"/>
                <w:sz w:val="20"/>
                <w:u w:val="none" w:color="auto"/>
              </w:rPr>
              <w:t>137</w:t>
            </w:r>
            <w:r>
              <w:rPr>
                <w:rFonts w:hint="eastAsia" w:ascii="BIZ UDPゴシック" w:hAnsi="BIZ UDPゴシック" w:eastAsia="BIZ UDPゴシック"/>
                <w:b w:val="0"/>
                <w:i w:val="0"/>
                <w:strike w:val="0"/>
                <w:color w:val="000000"/>
                <w:sz w:val="20"/>
                <w:u w:val="none" w:color="auto"/>
              </w:rPr>
              <w:t>号。以下「法」という。）の定めるところにより、市内における廃棄物の排出を抑制し、及び廃棄物の適正な分別、保管、収集、運搬、再生、処分等の処理をし、並びに生活環境を清潔にすることにより、生活環境の保全及び公衆衛生の向上を図ることを目的と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（用語の定義）</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（用語の定義）</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第２条　この条例において、次の各号に掲げる用語の意義は、</w:t>
            </w:r>
            <w:r>
              <w:rPr>
                <w:rFonts w:hint="eastAsia" w:ascii="BIZ UDPゴシック" w:hAnsi="BIZ UDPゴシック" w:eastAsia="BIZ UDPゴシック"/>
                <w:b w:val="0"/>
                <w:i w:val="0"/>
                <w:strike w:val="0"/>
                <w:color w:val="000000"/>
                <w:sz w:val="20"/>
                <w:u w:val="single" w:color="auto"/>
              </w:rPr>
              <w:t>それぞれ当該各号に</w:t>
            </w:r>
            <w:r>
              <w:rPr>
                <w:rFonts w:hint="eastAsia" w:ascii="BIZ UDPゴシック" w:hAnsi="BIZ UDPゴシック" w:eastAsia="BIZ UDPゴシック"/>
                <w:b w:val="0"/>
                <w:i w:val="0"/>
                <w:strike w:val="0"/>
                <w:color w:val="000000"/>
                <w:sz w:val="20"/>
                <w:u w:val="none" w:color="auto"/>
              </w:rPr>
              <w:t>定めるところによる。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第２条　この条例において、次の各号に掲げる用語の意義は、</w:t>
            </w:r>
            <w:r>
              <w:rPr>
                <w:rFonts w:hint="eastAsia" w:ascii="BIZ UDPゴシック" w:hAnsi="BIZ UDPゴシック" w:eastAsia="BIZ UDPゴシック"/>
                <w:b w:val="0"/>
                <w:i w:val="0"/>
                <w:strike w:val="0"/>
                <w:color w:val="FF0000"/>
                <w:sz w:val="20"/>
                <w:u w:val="single" w:color="auto"/>
              </w:rPr>
              <w:t>法の</w:t>
            </w:r>
            <w:r>
              <w:rPr>
                <w:rFonts w:hint="eastAsia" w:ascii="BIZ UDPゴシック" w:hAnsi="BIZ UDPゴシック" w:eastAsia="BIZ UDPゴシック"/>
                <w:b w:val="0"/>
                <w:i w:val="0"/>
                <w:strike w:val="0"/>
                <w:color w:val="000000"/>
                <w:sz w:val="20"/>
                <w:u w:val="none" w:color="auto"/>
              </w:rPr>
              <w:t>定めるところによる。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(1)</w:t>
            </w:r>
            <w:r>
              <w:rPr>
                <w:rFonts w:hint="eastAsia" w:ascii="BIZ UDPゴシック" w:hAnsi="BIZ UDPゴシック" w:eastAsia="BIZ UDPゴシック"/>
                <w:b w:val="0"/>
                <w:i w:val="0"/>
                <w:strike w:val="0"/>
                <w:color w:val="000000"/>
                <w:sz w:val="20"/>
                <w:u w:val="single" w:color="auto"/>
              </w:rPr>
              <w:t>　一般廃棄物　法第２条の規定による産業廃棄物以外の廃棄物をいう。</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none" w:color="auto"/>
              </w:rPr>
              <w:t>＜削除＞</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(2)</w:t>
            </w:r>
            <w:r>
              <w:rPr>
                <w:rFonts w:hint="eastAsia" w:ascii="BIZ UDPゴシック" w:hAnsi="BIZ UDPゴシック" w:eastAsia="BIZ UDPゴシック"/>
                <w:b w:val="0"/>
                <w:i w:val="0"/>
                <w:strike w:val="0"/>
                <w:color w:val="000000"/>
                <w:sz w:val="20"/>
                <w:u w:val="single" w:color="auto"/>
              </w:rPr>
              <w:t>　清掃地域　市の区域をいう。ただし、廃棄物の処理及び清掃に関する法律施行令（昭和</w:t>
            </w:r>
            <w:r>
              <w:rPr>
                <w:rFonts w:hint="eastAsia" w:ascii="BIZ UDPゴシック" w:hAnsi="BIZ UDPゴシック" w:eastAsia="BIZ UDPゴシック"/>
                <w:b w:val="0"/>
                <w:i w:val="0"/>
                <w:strike w:val="0"/>
                <w:color w:val="000000"/>
                <w:sz w:val="20"/>
                <w:u w:val="single" w:color="auto"/>
              </w:rPr>
              <w:t>46</w:t>
            </w:r>
            <w:r>
              <w:rPr>
                <w:rFonts w:hint="eastAsia" w:ascii="BIZ UDPゴシック" w:hAnsi="BIZ UDPゴシック" w:eastAsia="BIZ UDPゴシック"/>
                <w:b w:val="0"/>
                <w:i w:val="0"/>
                <w:strike w:val="0"/>
                <w:color w:val="000000"/>
                <w:sz w:val="20"/>
                <w:u w:val="single" w:color="auto"/>
              </w:rPr>
              <w:t>年政令第</w:t>
            </w:r>
            <w:r>
              <w:rPr>
                <w:rFonts w:hint="eastAsia" w:ascii="BIZ UDPゴシック" w:hAnsi="BIZ UDPゴシック" w:eastAsia="BIZ UDPゴシック"/>
                <w:b w:val="0"/>
                <w:i w:val="0"/>
                <w:strike w:val="0"/>
                <w:color w:val="000000"/>
                <w:sz w:val="20"/>
                <w:u w:val="single" w:color="auto"/>
              </w:rPr>
              <w:t>300</w:t>
            </w:r>
            <w:r>
              <w:rPr>
                <w:rFonts w:hint="eastAsia" w:ascii="BIZ UDPゴシック" w:hAnsi="BIZ UDPゴシック" w:eastAsia="BIZ UDPゴシック"/>
                <w:b w:val="0"/>
                <w:i w:val="0"/>
                <w:strike w:val="0"/>
                <w:color w:val="000000"/>
                <w:sz w:val="20"/>
                <w:u w:val="single" w:color="auto"/>
              </w:rPr>
              <w:t>号。以下「令」という。）で定める基準に従い、市長が指定する区域を除く。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none" w:color="auto"/>
              </w:rPr>
              <w:t>＜削除＞</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left"/>
              <w:rPr>
                <w:rFonts w:hint="eastAsia" w:ascii="BIZ UDPゴシック" w:hAnsi="BIZ UDPゴシック" w:eastAsia="BIZ UDPゴシック"/>
                <w:b w:val="0"/>
                <w:i w:val="0"/>
                <w:strike w:val="0"/>
                <w:color w:val="000000"/>
                <w:sz w:val="20"/>
                <w:u w:val="single" w:color="auto"/>
              </w:rPr>
            </w:pPr>
            <w:r>
              <w:rPr>
                <w:rFonts w:hint="eastAsia" w:ascii="BIZ UDPゴシック" w:hAnsi="BIZ UDPゴシック" w:eastAsia="BIZ UDPゴシック"/>
                <w:b w:val="0"/>
                <w:i w:val="0"/>
                <w:strike w:val="0"/>
                <w:color w:val="000000"/>
                <w:sz w:val="20"/>
                <w:u w:val="single" w:color="auto"/>
              </w:rPr>
              <w:t>(3)</w:t>
            </w:r>
            <w:r>
              <w:rPr>
                <w:rFonts w:hint="eastAsia" w:ascii="BIZ UDPゴシック" w:hAnsi="BIZ UDPゴシック" w:eastAsia="BIZ UDPゴシック"/>
                <w:b w:val="0"/>
                <w:i w:val="0"/>
                <w:strike w:val="0"/>
                <w:color w:val="000000"/>
                <w:sz w:val="20"/>
                <w:u w:val="single" w:color="auto"/>
              </w:rPr>
              <w:t>　清掃義務者　清掃地域内の土地又は建物の占有者（占有者がない場合には、管理者とする。以下同じ。）をいう。</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center"/>
              <w:rPr>
                <w:rFonts w:hint="eastAsia" w:ascii="BIZ UDPゴシック" w:hAnsi="BIZ UDPゴシック" w:eastAsia="BIZ UDPゴシック"/>
                <w:b w:val="0"/>
                <w:i w:val="0"/>
                <w:strike w:val="0"/>
                <w:color w:val="FF0000"/>
                <w:sz w:val="20"/>
                <w:u w:val="none" w:color="auto"/>
              </w:rPr>
            </w:pPr>
            <w:r>
              <w:rPr>
                <w:rFonts w:hint="eastAsia" w:ascii="BIZ UDPゴシック" w:hAnsi="BIZ UDPゴシック" w:eastAsia="BIZ UDPゴシック"/>
                <w:b w:val="0"/>
                <w:i w:val="0"/>
                <w:strike w:val="0"/>
                <w:color w:val="FF0000"/>
                <w:sz w:val="20"/>
                <w:u w:val="none" w:color="auto"/>
              </w:rPr>
              <w:t>＜削除＞</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rPr>
            </w:pP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ind w:firstLine="240" w:firstLineChars="100"/>
              <w:jc w:val="left"/>
              <w:rPr>
                <w:rFonts w:hint="eastAsia" w:ascii="BIZ UDPゴシック" w:hAnsi="BIZ UDPゴシック" w:eastAsia="BIZ UDPゴシック"/>
                <w:sz w:val="21"/>
              </w:rPr>
            </w:pPr>
            <w:r>
              <w:rPr>
                <w:rFonts w:hint="eastAsia" w:ascii="BIZ UDPゴシック" w:hAnsi="BIZ UDPゴシック" w:eastAsia="BIZ UDPゴシック"/>
                <w:color w:val="FF0000"/>
                <w:sz w:val="21"/>
                <w:u w:val="single" w:color="auto"/>
              </w:rPr>
              <w:t>（市の責務）</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b w:val="0"/>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rPr>
                <w:rFonts w:hint="eastAsia" w:ascii="BIZ UDPゴシック" w:hAnsi="BIZ UDPゴシック" w:eastAsia="BIZ UDPゴシック"/>
                <w:b w:val="1"/>
                <w:color w:val="0070C0"/>
                <w:u w:val="single" w:color="auto"/>
              </w:rPr>
            </w:pPr>
            <w:r>
              <w:rPr>
                <w:rFonts w:hint="eastAsia" w:ascii="BIZ UDPゴシック" w:hAnsi="BIZ UDPゴシック" w:eastAsia="BIZ UDPゴシック"/>
                <w:b w:val="0"/>
                <w:color w:val="FF0000"/>
                <w:sz w:val="20"/>
                <w:u w:val="single" w:color="auto"/>
              </w:rPr>
              <w:t>第３条</w:t>
            </w:r>
            <w:r>
              <w:rPr>
                <w:rFonts w:hint="eastAsia" w:ascii="BIZ UDPゴシック" w:hAnsi="BIZ UDPゴシック" w:eastAsia="BIZ UDPゴシック"/>
                <w:b w:val="0"/>
                <w:color w:val="FF0000"/>
                <w:sz w:val="20"/>
                <w:u w:val="none" w:color="auto"/>
              </w:rPr>
              <w:t>　</w:t>
            </w:r>
            <w:r>
              <w:rPr>
                <w:rFonts w:hint="eastAsia" w:ascii="BIZ UDPゴシック" w:hAnsi="BIZ UDPゴシック" w:eastAsia="BIZ UDPゴシック"/>
                <w:b w:val="0"/>
                <w:i w:val="0"/>
                <w:caps w:val="0"/>
                <w:color w:val="FF0000"/>
                <w:spacing w:val="0"/>
                <w:sz w:val="21"/>
                <w:u w:val="single" w:color="auto"/>
              </w:rPr>
              <w:t>市は、その区域内における一般廃棄物の減量に関し市民等</w:t>
            </w:r>
            <w:r>
              <w:rPr>
                <w:rFonts w:hint="eastAsia" w:ascii="BIZ UDPゴシック" w:hAnsi="BIZ UDPゴシック" w:eastAsia="BIZ UDPゴシック"/>
                <w:b w:val="0"/>
                <w:color w:val="FF0000"/>
                <w:u w:val="single" w:color="auto"/>
              </w:rPr>
              <w:t>（市民、市内の事業者その他市内において土地又は建物を占有し、又は管理する者をいう。以下同じ。）</w:t>
            </w:r>
            <w:r>
              <w:rPr>
                <w:rFonts w:hint="eastAsia" w:ascii="BIZ UDPゴシック" w:hAnsi="BIZ UDPゴシック" w:eastAsia="BIZ UDPゴシック"/>
                <w:b w:val="0"/>
                <w:i w:val="0"/>
                <w:caps w:val="0"/>
                <w:color w:val="FF0000"/>
                <w:spacing w:val="0"/>
                <w:sz w:val="21"/>
                <w:u w:val="single" w:color="auto"/>
              </w:rPr>
              <w:t>の自主的な活動の促進を図り、及び一般廃棄物の適正な処理に必要な措置を講ずるよう努めるとともに、一般廃棄物の処理に関する事業の実施に当たつては、職員の資質の向上、施設の整備及び作業方法の改善を図る等その能率的な運営に努め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（事業者の責務）</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（事業者の責務）</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第３条</w:t>
            </w:r>
            <w:r>
              <w:rPr>
                <w:rFonts w:hint="eastAsia" w:ascii="BIZ UDPゴシック" w:hAnsi="BIZ UDPゴシック" w:eastAsia="BIZ UDPゴシック"/>
                <w:b w:val="0"/>
                <w:i w:val="0"/>
                <w:strike w:val="0"/>
                <w:color w:val="000000"/>
                <w:sz w:val="20"/>
                <w:u w:val="none" w:color="auto"/>
              </w:rPr>
              <w:t>　事業者は、その事業活動に伴つて生じた廃棄物を自らの責任において適正に処理しなければならない。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第４条</w:t>
            </w:r>
            <w:r>
              <w:rPr>
                <w:rFonts w:hint="eastAsia" w:ascii="BIZ UDPゴシック" w:hAnsi="BIZ UDPゴシック" w:eastAsia="BIZ UDPゴシック"/>
                <w:b w:val="0"/>
                <w:i w:val="0"/>
                <w:strike w:val="0"/>
                <w:color w:val="000000"/>
                <w:sz w:val="20"/>
                <w:u w:val="none" w:color="auto"/>
              </w:rPr>
              <w:t>　事業者は、その事業活動に伴つて生じた廃棄物を自らの責任において適正に処理しなければならない。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事業者は、その事業活動に伴つて生じた廃棄物の再生利用等を図るなど減量化に努めるとともに、物の製造、加工、販売等に際して、その製品、容器等が廃棄物となつた場合における処理の困難性についてあらかじめ自ら評価し、適正な処理が困難にならないような製品、容器等の開発を行うこと、その製品、容器等に係る廃棄物の適正な処理の方法についての情報を提供すること等により、その製品、容器等が廃棄物となつた場合において、その適正な処理が困難になることのないようにし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leftChars="0" w:rightChars="0" w:hanging="200" w:firstLineChars="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事業者は、前２項に定めるもののほか、廃棄物の減量その他その適正な処理の確保等に関し国及び地方公共団体の施策に協力しなければならない。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（清潔の保持）</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（清潔の保持）</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第４条</w:t>
            </w:r>
            <w:r>
              <w:rPr>
                <w:rFonts w:hint="eastAsia" w:ascii="BIZ UDPゴシック" w:hAnsi="BIZ UDPゴシック" w:eastAsia="BIZ UDPゴシック"/>
                <w:b w:val="0"/>
                <w:i w:val="0"/>
                <w:strike w:val="0"/>
                <w:color w:val="000000"/>
                <w:sz w:val="20"/>
                <w:u w:val="none" w:color="auto"/>
              </w:rPr>
              <w:t>　</w:t>
            </w:r>
            <w:r>
              <w:rPr>
                <w:rFonts w:hint="eastAsia" w:ascii="BIZ UDPゴシック" w:hAnsi="BIZ UDPゴシック" w:eastAsia="BIZ UDPゴシック"/>
                <w:b w:val="0"/>
                <w:i w:val="0"/>
                <w:strike w:val="0"/>
                <w:color w:val="000000"/>
                <w:sz w:val="20"/>
                <w:u w:val="single" w:color="auto"/>
              </w:rPr>
              <w:t>清掃義務者</w:t>
            </w:r>
            <w:r>
              <w:rPr>
                <w:rFonts w:hint="eastAsia" w:ascii="BIZ UDPゴシック" w:hAnsi="BIZ UDPゴシック" w:eastAsia="BIZ UDPゴシック"/>
                <w:b w:val="0"/>
                <w:i w:val="0"/>
                <w:strike w:val="0"/>
                <w:color w:val="000000"/>
                <w:sz w:val="20"/>
                <w:u w:val="none" w:color="auto"/>
              </w:rPr>
              <w:t>は、その占有し、又は管理する土地又は建物の清潔を保つように努めなければならない。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第５条</w:t>
            </w:r>
            <w:r>
              <w:rPr>
                <w:rFonts w:hint="eastAsia" w:ascii="BIZ UDPゴシック" w:hAnsi="BIZ UDPゴシック" w:eastAsia="BIZ UDPゴシック"/>
                <w:b w:val="0"/>
                <w:i w:val="0"/>
                <w:strike w:val="0"/>
                <w:color w:val="000000"/>
                <w:sz w:val="20"/>
                <w:u w:val="none" w:color="auto"/>
              </w:rPr>
              <w:t>　</w:t>
            </w:r>
            <w:r>
              <w:rPr>
                <w:rFonts w:hint="eastAsia" w:ascii="BIZ UDPゴシック" w:hAnsi="BIZ UDPゴシック" w:eastAsia="BIZ UDPゴシック"/>
                <w:b w:val="0"/>
                <w:i w:val="0"/>
                <w:strike w:val="0"/>
                <w:color w:val="FF0000"/>
                <w:sz w:val="20"/>
                <w:u w:val="single" w:color="auto"/>
              </w:rPr>
              <w:t>市民等</w:t>
            </w:r>
            <w:r>
              <w:rPr>
                <w:rFonts w:hint="eastAsia" w:ascii="BIZ UDPゴシック" w:hAnsi="BIZ UDPゴシック" w:eastAsia="BIZ UDPゴシック"/>
                <w:b w:val="0"/>
                <w:i w:val="0"/>
                <w:strike w:val="0"/>
                <w:color w:val="000000"/>
                <w:sz w:val="20"/>
                <w:u w:val="none" w:color="auto"/>
              </w:rPr>
              <w:t>は、その占有し、又は管理する土地又は建物の清潔を保つように努めなければならない。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single" w:color="auto"/>
              </w:rPr>
            </w:pPr>
            <w:r>
              <w:rPr>
                <w:rFonts w:hint="eastAsia" w:ascii="BIZ UDPゴシック" w:hAnsi="BIZ UDPゴシック" w:eastAsia="BIZ UDPゴシック"/>
                <w:b w:val="0"/>
                <w:i w:val="0"/>
                <w:strike w:val="0"/>
                <w:color w:val="000000"/>
                <w:sz w:val="20"/>
                <w:u w:val="single" w:color="auto"/>
              </w:rPr>
              <w:t>２　清掃地域外の土地又は建物の占有者は、その土地又は建物の一般廃棄物を掃除し、これを衛生的に処分して生活環境を清潔にするように努めなければならない。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none" w:color="auto"/>
              </w:rPr>
              <w:t>＜削除＞</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３　建物の占有者は、建物内を全般にわたつて清潔にするため、市長が定める計画に従い、大掃除を実施しなければならない。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none" w:color="auto"/>
              </w:rPr>
              <w:t>＜削除＞</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４</w:t>
            </w:r>
            <w:r>
              <w:rPr>
                <w:rFonts w:hint="eastAsia" w:ascii="BIZ UDPゴシック" w:hAnsi="BIZ UDPゴシック" w:eastAsia="BIZ UDPゴシック"/>
                <w:b w:val="0"/>
                <w:i w:val="0"/>
                <w:strike w:val="0"/>
                <w:color w:val="000000"/>
                <w:sz w:val="20"/>
                <w:u w:val="none" w:color="auto"/>
              </w:rPr>
              <w:t>　何人も、公園、河川、道路、下水道、広場、空地、</w:t>
            </w:r>
            <w:r>
              <w:rPr>
                <w:rFonts w:hint="eastAsia" w:ascii="BIZ UDPゴシック" w:hAnsi="BIZ UDPゴシック" w:eastAsia="BIZ UDPゴシック"/>
                <w:b w:val="0"/>
                <w:i w:val="0"/>
                <w:strike w:val="0"/>
                <w:color w:val="000000" w:themeColor="text1"/>
                <w:sz w:val="20"/>
                <w:u w:val="single" w:color="auto"/>
              </w:rPr>
              <w:t>又は</w:t>
            </w:r>
            <w:r>
              <w:rPr>
                <w:rFonts w:hint="eastAsia" w:ascii="BIZ UDPゴシック" w:hAnsi="BIZ UDPゴシック" w:eastAsia="BIZ UDPゴシック"/>
                <w:b w:val="0"/>
                <w:i w:val="0"/>
                <w:strike w:val="0"/>
                <w:color w:val="000000"/>
                <w:sz w:val="20"/>
                <w:u w:val="none" w:color="auto"/>
              </w:rPr>
              <w:t>沼、池、その他公共の場所に廃棄物をすててはならない。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２</w:t>
            </w:r>
            <w:r>
              <w:rPr>
                <w:rFonts w:hint="eastAsia" w:ascii="BIZ UDPゴシック" w:hAnsi="BIZ UDPゴシック" w:eastAsia="BIZ UDPゴシック"/>
                <w:b w:val="0"/>
                <w:i w:val="0"/>
                <w:strike w:val="0"/>
                <w:color w:val="000000"/>
                <w:sz w:val="20"/>
                <w:u w:val="none" w:color="auto"/>
              </w:rPr>
              <w:t>　何人も、公園、河川、道路、下水道、広場、空地、</w:t>
            </w:r>
            <w:r>
              <w:rPr>
                <w:rFonts w:hint="eastAsia" w:ascii="BIZ UDPゴシック" w:hAnsi="BIZ UDPゴシック" w:eastAsia="BIZ UDPゴシック"/>
                <w:b w:val="0"/>
                <w:i w:val="0"/>
                <w:strike w:val="0"/>
                <w:color w:val="FF0000"/>
                <w:sz w:val="20"/>
                <w:u w:val="single" w:color="auto"/>
              </w:rPr>
              <w:t>（一部削除）</w:t>
            </w:r>
            <w:r>
              <w:rPr>
                <w:rFonts w:hint="eastAsia" w:ascii="BIZ UDPゴシック" w:hAnsi="BIZ UDPゴシック" w:eastAsia="BIZ UDPゴシック"/>
                <w:b w:val="0"/>
                <w:i w:val="0"/>
                <w:strike w:val="0"/>
                <w:color w:val="000000"/>
                <w:sz w:val="20"/>
                <w:u w:val="none" w:color="auto"/>
              </w:rPr>
              <w:t>沼、池、その他公共の場所に廃棄物をすててはならない。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５</w:t>
            </w:r>
            <w:r>
              <w:rPr>
                <w:rFonts w:hint="eastAsia" w:ascii="BIZ UDPゴシック" w:hAnsi="BIZ UDPゴシック" w:eastAsia="BIZ UDPゴシック"/>
                <w:b w:val="0"/>
                <w:i w:val="0"/>
                <w:strike w:val="0"/>
                <w:color w:val="000000"/>
                <w:sz w:val="20"/>
                <w:u w:val="none" w:color="auto"/>
              </w:rPr>
              <w:t>　前項に規定する場所の管理者は、その管理する場所の清潔を保つように努めなければならない。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３</w:t>
            </w:r>
            <w:r>
              <w:rPr>
                <w:rFonts w:hint="eastAsia" w:ascii="BIZ UDPゴシック" w:hAnsi="BIZ UDPゴシック" w:eastAsia="BIZ UDPゴシック"/>
                <w:b w:val="0"/>
                <w:i w:val="0"/>
                <w:strike w:val="0"/>
                <w:color w:val="000000"/>
                <w:sz w:val="20"/>
                <w:u w:val="none" w:color="auto"/>
              </w:rPr>
              <w:t>　前項に規定する場所の管理者は、その管理する場所の清潔を保つように努めなければならない。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（一般廃棄物の処理計画）</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（一般廃棄物の処理計画）</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第５条</w:t>
            </w:r>
            <w:r>
              <w:rPr>
                <w:rFonts w:hint="eastAsia" w:ascii="BIZ UDPゴシック" w:hAnsi="BIZ UDPゴシック" w:eastAsia="BIZ UDPゴシック"/>
                <w:b w:val="0"/>
                <w:i w:val="0"/>
                <w:strike w:val="0"/>
                <w:color w:val="000000"/>
                <w:sz w:val="20"/>
                <w:u w:val="none" w:color="auto"/>
              </w:rPr>
              <w:t>　市長は、法第６条第１項の規定による一般廃棄物の処理について一定の計画を定め、毎年度の初めに告示する。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第６条</w:t>
            </w:r>
            <w:r>
              <w:rPr>
                <w:rFonts w:hint="eastAsia" w:ascii="BIZ UDPゴシック" w:hAnsi="BIZ UDPゴシック" w:eastAsia="BIZ UDPゴシック"/>
                <w:b w:val="0"/>
                <w:i w:val="0"/>
                <w:strike w:val="0"/>
                <w:color w:val="000000"/>
                <w:sz w:val="20"/>
                <w:u w:val="none" w:color="auto"/>
              </w:rPr>
              <w:t>　市長は、法第６条第１項の規定による一般廃棄物の処理について一定の計画を定め、毎年度の初めに告示する。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前項の計画に大きな変更を生じた場合には、その都度告示する。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（市民の協力義務）</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（市民の協力義務）</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第６条</w:t>
            </w:r>
            <w:r>
              <w:rPr>
                <w:rFonts w:hint="eastAsia" w:ascii="BIZ UDPゴシック" w:hAnsi="BIZ UDPゴシック" w:eastAsia="BIZ UDPゴシック"/>
                <w:b w:val="0"/>
                <w:i w:val="0"/>
                <w:strike w:val="0"/>
                <w:color w:val="000000"/>
                <w:sz w:val="20"/>
                <w:u w:val="none" w:color="auto"/>
              </w:rPr>
              <w:t>　</w:t>
            </w:r>
            <w:r>
              <w:rPr>
                <w:rFonts w:hint="eastAsia" w:ascii="BIZ UDPゴシック" w:hAnsi="BIZ UDPゴシック" w:eastAsia="BIZ UDPゴシック"/>
                <w:b w:val="0"/>
                <w:i w:val="0"/>
                <w:strike w:val="0"/>
                <w:color w:val="000000"/>
                <w:sz w:val="20"/>
                <w:u w:val="single" w:color="auto"/>
              </w:rPr>
              <w:t>清掃義務者</w:t>
            </w:r>
            <w:r>
              <w:rPr>
                <w:rFonts w:hint="eastAsia" w:ascii="BIZ UDPゴシック" w:hAnsi="BIZ UDPゴシック" w:eastAsia="BIZ UDPゴシック"/>
                <w:b w:val="0"/>
                <w:i w:val="0"/>
                <w:strike w:val="0"/>
                <w:color w:val="000000"/>
                <w:sz w:val="20"/>
                <w:u w:val="none" w:color="auto"/>
              </w:rPr>
              <w:t>は、一般廃棄物の排出を抑制し、再生品の使用等により一般廃棄物の再生利用を図り、一般廃棄物をなるべく自ら処分すること等により、廃棄物の減量に努めなければならない。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第７条</w:t>
            </w:r>
            <w:r>
              <w:rPr>
                <w:rFonts w:hint="eastAsia" w:ascii="BIZ UDPゴシック" w:hAnsi="BIZ UDPゴシック" w:eastAsia="BIZ UDPゴシック"/>
                <w:b w:val="0"/>
                <w:i w:val="0"/>
                <w:strike w:val="0"/>
                <w:color w:val="000000"/>
                <w:sz w:val="20"/>
                <w:u w:val="none" w:color="auto"/>
              </w:rPr>
              <w:t>　</w:t>
            </w:r>
            <w:r>
              <w:rPr>
                <w:rFonts w:hint="eastAsia" w:ascii="BIZ UDPゴシック" w:hAnsi="BIZ UDPゴシック" w:eastAsia="BIZ UDPゴシック"/>
                <w:b w:val="0"/>
                <w:i w:val="0"/>
                <w:strike w:val="0"/>
                <w:color w:val="FF0000"/>
                <w:sz w:val="20"/>
                <w:u w:val="single" w:color="auto"/>
              </w:rPr>
              <w:t>市民等</w:t>
            </w:r>
            <w:r>
              <w:rPr>
                <w:rFonts w:hint="eastAsia" w:ascii="BIZ UDPゴシック" w:hAnsi="BIZ UDPゴシック" w:eastAsia="BIZ UDPゴシック"/>
                <w:b w:val="0"/>
                <w:i w:val="0"/>
                <w:strike w:val="0"/>
                <w:color w:val="000000"/>
                <w:sz w:val="20"/>
                <w:u w:val="none" w:color="auto"/>
              </w:rPr>
              <w:t>は、一般廃棄物の排出を抑制し、再生品の使用等により一般廃棄物の再生利用を図り、一般廃棄物をなるべく自ら処分すること等により、廃棄物の減量に努めなければならない。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自ら処分することが困難な一般廃棄物については、市の行なう一般廃棄物の収集及び処分を容易にするため、種別ごとに分別し、各別の容器に収納するとともに、</w:t>
            </w:r>
            <w:r>
              <w:rPr>
                <w:rFonts w:hint="eastAsia" w:ascii="BIZ UDPゴシック" w:hAnsi="BIZ UDPゴシック" w:eastAsia="BIZ UDPゴシック"/>
                <w:b w:val="0"/>
                <w:i w:val="0"/>
                <w:strike w:val="0"/>
                <w:color w:val="000000"/>
                <w:sz w:val="20"/>
                <w:u w:val="single" w:color="auto"/>
              </w:rPr>
              <w:t>所定の場所に集めるなど</w:t>
            </w:r>
            <w:r>
              <w:rPr>
                <w:rFonts w:hint="eastAsia" w:ascii="BIZ UDPゴシック" w:hAnsi="BIZ UDPゴシック" w:eastAsia="BIZ UDPゴシック"/>
                <w:b w:val="0"/>
                <w:i w:val="0"/>
                <w:strike w:val="0"/>
                <w:color w:val="000000"/>
                <w:sz w:val="20"/>
                <w:u w:val="none" w:color="auto"/>
              </w:rPr>
              <w:t>市長の指示する方法に従わなければならない。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自ら処分することが困難な一般廃棄物については、市の行なう一般廃棄物の収集及び処分を容易にするため、種別ごとに分別し、各別の容器に収納するとともに、</w:t>
            </w:r>
            <w:r>
              <w:rPr>
                <w:rFonts w:hint="eastAsia" w:ascii="BIZ UDPゴシック" w:hAnsi="BIZ UDPゴシック" w:eastAsia="BIZ UDPゴシック"/>
                <w:b w:val="0"/>
                <w:i w:val="0"/>
                <w:strike w:val="0"/>
                <w:color w:val="FF0000"/>
                <w:sz w:val="20"/>
                <w:u w:val="single" w:color="auto"/>
              </w:rPr>
              <w:t>（一部削除）</w:t>
            </w:r>
            <w:r>
              <w:rPr>
                <w:rFonts w:hint="eastAsia" w:ascii="BIZ UDPゴシック" w:hAnsi="BIZ UDPゴシック" w:eastAsia="BIZ UDPゴシック"/>
                <w:b w:val="0"/>
                <w:i w:val="0"/>
                <w:strike w:val="0"/>
                <w:color w:val="000000"/>
                <w:sz w:val="20"/>
                <w:u w:val="none" w:color="auto"/>
              </w:rPr>
              <w:t>市長の指示する方法に従わなければならない。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前項の一般廃棄物の容器は、持ち出しに便利であり、移しかえが容易で、かつ、汚液の漏れる等衛生上支障がないようにするとともに、道路交通の障害にならない場所に置かなければならない。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４　前項の容器には、有毒性、危険性、悪臭その他市の行なう収集、又は処理作業に支障を及ぼすおそれのあるものを混入してはならない。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（多量の一般廃棄物）</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（多量の一般廃棄物）</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第７条</w:t>
            </w:r>
            <w:r>
              <w:rPr>
                <w:rFonts w:hint="eastAsia" w:ascii="BIZ UDPゴシック" w:hAnsi="BIZ UDPゴシック" w:eastAsia="BIZ UDPゴシック"/>
                <w:b w:val="0"/>
                <w:i w:val="0"/>
                <w:strike w:val="0"/>
                <w:color w:val="000000"/>
                <w:sz w:val="20"/>
                <w:u w:val="none" w:color="auto"/>
              </w:rPr>
              <w:t>　法第６条の２第５項の</w:t>
            </w:r>
            <w:r>
              <w:rPr>
                <w:rFonts w:hint="eastAsia" w:ascii="BIZ UDPゴシック" w:hAnsi="BIZ UDPゴシック" w:eastAsia="BIZ UDPゴシック"/>
                <w:b w:val="0"/>
                <w:i w:val="0"/>
                <w:strike w:val="0"/>
                <w:color w:val="000000"/>
                <w:sz w:val="20"/>
                <w:u w:val="single" w:color="auto"/>
              </w:rPr>
              <w:t>規定により、市長において清掃地域内で事業活動に伴い多量の一般廃棄物を生ずる清掃義務者に対し、当該一般廃棄物の運搬すべき場所及び方法を指示することができる一般廃棄物の範囲は、ごみ、燃えがらで、その排出量が１日</w:t>
            </w:r>
            <w:r>
              <w:rPr>
                <w:rFonts w:hint="eastAsia" w:ascii="BIZ UDPゴシック" w:hAnsi="BIZ UDPゴシック" w:eastAsia="BIZ UDPゴシック"/>
                <w:b w:val="0"/>
                <w:i w:val="0"/>
                <w:strike w:val="0"/>
                <w:color w:val="000000"/>
                <w:sz w:val="20"/>
                <w:u w:val="single" w:color="auto"/>
              </w:rPr>
              <w:t>10</w:t>
            </w:r>
            <w:r>
              <w:rPr>
                <w:rFonts w:hint="eastAsia" w:ascii="BIZ UDPゴシック" w:hAnsi="BIZ UDPゴシック" w:eastAsia="BIZ UDPゴシック"/>
                <w:b w:val="0"/>
                <w:i w:val="0"/>
                <w:strike w:val="0"/>
                <w:color w:val="000000"/>
                <w:sz w:val="20"/>
                <w:u w:val="single" w:color="auto"/>
              </w:rPr>
              <w:t>キログラム以上のものをいい、他の一般廃棄物とあわせて処理することができ、かつ、他の一般廃棄物の処理に支障のない範囲内の量のものとし、業種については、別に定めるところによる。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FF0000"/>
                <w:sz w:val="20"/>
                <w:u w:val="none" w:color="auto"/>
              </w:rPr>
            </w:pPr>
            <w:r>
              <w:rPr>
                <w:rFonts w:hint="eastAsia" w:ascii="BIZ UDPゴシック" w:hAnsi="BIZ UDPゴシック" w:eastAsia="BIZ UDPゴシック"/>
                <w:b w:val="0"/>
                <w:i w:val="0"/>
                <w:strike w:val="0"/>
                <w:color w:val="FF0000"/>
                <w:sz w:val="20"/>
                <w:u w:val="single" w:color="auto"/>
              </w:rPr>
              <w:t>第８条</w:t>
            </w:r>
            <w:r>
              <w:rPr>
                <w:rFonts w:hint="eastAsia" w:ascii="BIZ UDPゴシック" w:hAnsi="BIZ UDPゴシック" w:eastAsia="BIZ UDPゴシック"/>
                <w:b w:val="0"/>
                <w:i w:val="0"/>
                <w:strike w:val="0"/>
                <w:color w:val="000000"/>
                <w:sz w:val="20"/>
                <w:u w:val="none" w:color="auto"/>
              </w:rPr>
              <w:t>　法第６条の２第５項の</w:t>
            </w:r>
            <w:r>
              <w:rPr>
                <w:rFonts w:hint="eastAsia" w:ascii="BIZ UDPゴシック" w:hAnsi="BIZ UDPゴシック" w:eastAsia="BIZ UDPゴシック"/>
                <w:b w:val="0"/>
                <w:color w:val="FF0000"/>
              </w:rPr>
              <w:t>多量の一般廃棄物の範囲は、市長が別に定める業種の事業者が排出するごみ、燃えがら等であつて、次の各号のいずれにも該当するものとする。</w:t>
            </w:r>
          </w:p>
          <w:p>
            <w:pPr>
              <w:pStyle w:val="0"/>
              <w:wordWrap w:val="0"/>
              <w:autoSpaceDE w:val="0"/>
              <w:autoSpaceDN w:val="0"/>
              <w:adjustRightInd w:val="0"/>
              <w:ind w:left="280" w:hanging="200"/>
              <w:rPr>
                <w:rFonts w:hint="eastAsia" w:ascii="BIZ UDPゴシック" w:hAnsi="BIZ UDPゴシック" w:eastAsia="BIZ UDPゴシック"/>
                <w:b w:val="0"/>
                <w:color w:val="FF0000"/>
                <w:u w:val="single" w:color="auto"/>
              </w:rPr>
            </w:pPr>
            <w:r>
              <w:rPr>
                <w:rFonts w:hint="eastAsia" w:ascii="BIZ UDPゴシック" w:hAnsi="BIZ UDPゴシック" w:eastAsia="BIZ UDPゴシック"/>
                <w:b w:val="0"/>
                <w:color w:val="FF0000"/>
                <w:u w:val="single" w:color="auto"/>
              </w:rPr>
              <w:t xml:space="preserve">(1) </w:t>
            </w:r>
            <w:r>
              <w:rPr>
                <w:rFonts w:hint="eastAsia" w:ascii="BIZ UDPゴシック" w:hAnsi="BIZ UDPゴシック" w:eastAsia="BIZ UDPゴシック"/>
                <w:b w:val="0"/>
                <w:color w:val="FF0000"/>
                <w:u w:val="single" w:color="auto"/>
              </w:rPr>
              <w:t>その排出量が１日当たり１０キログラム以上のもの。</w:t>
            </w:r>
          </w:p>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color w:val="FF0000"/>
                <w:u w:val="single" w:color="auto"/>
              </w:rPr>
              <w:t xml:space="preserve">(2) </w:t>
            </w:r>
            <w:r>
              <w:rPr>
                <w:rFonts w:hint="eastAsia" w:ascii="BIZ UDPゴシック" w:hAnsi="BIZ UDPゴシック" w:eastAsia="BIZ UDPゴシック"/>
                <w:b w:val="0"/>
                <w:color w:val="FF0000"/>
                <w:u w:val="single" w:color="auto"/>
              </w:rPr>
              <w:t>他の一般廃棄物とあわせて処理することができ、かつ、他の一般廃棄物の処理に支障を生じない範囲の量であるもの。</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前項の規定にかかわらず、</w:t>
            </w:r>
            <w:r>
              <w:rPr>
                <w:rFonts w:hint="eastAsia" w:ascii="BIZ UDPゴシック" w:hAnsi="BIZ UDPゴシック" w:eastAsia="BIZ UDPゴシック"/>
                <w:b w:val="0"/>
                <w:i w:val="0"/>
                <w:strike w:val="0"/>
                <w:color w:val="000000"/>
                <w:sz w:val="20"/>
                <w:u w:val="single" w:color="auto"/>
              </w:rPr>
              <w:t>当該一般廃棄物で</w:t>
            </w:r>
            <w:r>
              <w:rPr>
                <w:rFonts w:hint="eastAsia" w:ascii="BIZ UDPゴシック" w:hAnsi="BIZ UDPゴシック" w:eastAsia="BIZ UDPゴシック"/>
                <w:b w:val="0"/>
                <w:i w:val="0"/>
                <w:strike w:val="0"/>
                <w:color w:val="000000"/>
                <w:sz w:val="20"/>
                <w:u w:val="none" w:color="auto"/>
              </w:rPr>
              <w:t>１日の排出量が</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キログラム未満であつても、毎日又は隔日に運搬又は処理を必要とする</w:t>
            </w:r>
            <w:r>
              <w:rPr>
                <w:rFonts w:hint="eastAsia" w:ascii="BIZ UDPゴシック" w:hAnsi="BIZ UDPゴシック" w:eastAsia="BIZ UDPゴシック"/>
                <w:b w:val="0"/>
                <w:i w:val="0"/>
                <w:strike w:val="0"/>
                <w:color w:val="000000"/>
                <w:sz w:val="20"/>
                <w:u w:val="single" w:color="auto"/>
              </w:rPr>
              <w:t>もの</w:t>
            </w:r>
            <w:r>
              <w:rPr>
                <w:rFonts w:hint="eastAsia" w:ascii="BIZ UDPゴシック" w:hAnsi="BIZ UDPゴシック" w:eastAsia="BIZ UDPゴシック"/>
                <w:b w:val="0"/>
                <w:i w:val="0"/>
                <w:strike w:val="0"/>
                <w:color w:val="000000"/>
                <w:sz w:val="20"/>
                <w:u w:val="none" w:color="auto"/>
              </w:rPr>
              <w:t>は、</w:t>
            </w:r>
            <w:r>
              <w:rPr>
                <w:rFonts w:hint="eastAsia" w:ascii="BIZ UDPゴシック" w:hAnsi="BIZ UDPゴシック" w:eastAsia="BIZ UDPゴシック"/>
                <w:b w:val="0"/>
                <w:i w:val="0"/>
                <w:strike w:val="0"/>
                <w:color w:val="000000"/>
                <w:sz w:val="20"/>
                <w:u w:val="single" w:color="auto"/>
              </w:rPr>
              <w:t>前</w:t>
            </w:r>
            <w:r>
              <w:rPr>
                <w:rFonts w:hint="eastAsia" w:ascii="BIZ UDPゴシック" w:hAnsi="BIZ UDPゴシック" w:eastAsia="BIZ UDPゴシック"/>
                <w:b w:val="0"/>
                <w:i w:val="0"/>
                <w:strike w:val="0"/>
                <w:color w:val="000000"/>
                <w:sz w:val="20"/>
                <w:u w:val="none" w:color="auto"/>
              </w:rPr>
              <w:t>項の一般廃棄物とみなす。</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themeColor="text1"/>
                <w:sz w:val="20"/>
                <w:u w:val="none" w:color="auto"/>
              </w:rPr>
              <w:t>２</w:t>
            </w:r>
            <w:r>
              <w:rPr>
                <w:rFonts w:hint="eastAsia" w:ascii="BIZ UDPゴシック" w:hAnsi="BIZ UDPゴシック" w:eastAsia="BIZ UDPゴシック"/>
                <w:b w:val="0"/>
                <w:i w:val="0"/>
                <w:strike w:val="0"/>
                <w:color w:val="000000"/>
                <w:sz w:val="20"/>
                <w:u w:val="none" w:color="auto"/>
              </w:rPr>
              <w:t>　前項の規定にかかわらず、</w:t>
            </w:r>
            <w:r>
              <w:rPr>
                <w:rFonts w:hint="eastAsia" w:ascii="BIZ UDPゴシック" w:hAnsi="BIZ UDPゴシック" w:eastAsia="BIZ UDPゴシック"/>
                <w:b w:val="0"/>
                <w:color w:val="FF0000"/>
              </w:rPr>
              <w:t>前項のごみ、燃えがら等の</w:t>
            </w:r>
            <w:r>
              <w:rPr>
                <w:rFonts w:hint="eastAsia" w:ascii="BIZ UDPゴシック" w:hAnsi="BIZ UDPゴシック" w:eastAsia="BIZ UDPゴシック"/>
                <w:b w:val="0"/>
                <w:i w:val="0"/>
                <w:strike w:val="0"/>
                <w:color w:val="000000"/>
                <w:sz w:val="20"/>
                <w:u w:val="none" w:color="auto"/>
              </w:rPr>
              <w:t>１日</w:t>
            </w:r>
            <w:r>
              <w:rPr>
                <w:rFonts w:hint="eastAsia" w:ascii="BIZ UDPゴシック" w:hAnsi="BIZ UDPゴシック" w:eastAsia="BIZ UDPゴシック"/>
                <w:b w:val="0"/>
                <w:i w:val="0"/>
                <w:strike w:val="0"/>
                <w:color w:val="FF0000"/>
                <w:sz w:val="20"/>
                <w:u w:val="single" w:color="auto"/>
              </w:rPr>
              <w:t>当たり</w:t>
            </w:r>
            <w:r>
              <w:rPr>
                <w:rFonts w:hint="eastAsia" w:ascii="BIZ UDPゴシック" w:hAnsi="BIZ UDPゴシック" w:eastAsia="BIZ UDPゴシック"/>
                <w:b w:val="0"/>
                <w:i w:val="0"/>
                <w:strike w:val="0"/>
                <w:color w:val="000000"/>
                <w:sz w:val="20"/>
                <w:u w:val="none" w:color="auto"/>
              </w:rPr>
              <w:t>の排出量が</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キログラム未満であつても、毎日又は隔日に運搬又は処理を必要とする</w:t>
            </w:r>
            <w:r>
              <w:rPr>
                <w:rFonts w:hint="eastAsia" w:ascii="BIZ UDPゴシック" w:hAnsi="BIZ UDPゴシック" w:eastAsia="BIZ UDPゴシック"/>
                <w:b w:val="0"/>
                <w:i w:val="0"/>
                <w:strike w:val="0"/>
                <w:color w:val="FF0000"/>
                <w:sz w:val="20"/>
                <w:u w:val="single" w:color="auto"/>
              </w:rPr>
              <w:t>とき</w:t>
            </w:r>
            <w:r>
              <w:rPr>
                <w:rFonts w:hint="eastAsia" w:ascii="BIZ UDPゴシック" w:hAnsi="BIZ UDPゴシック" w:eastAsia="BIZ UDPゴシック"/>
                <w:b w:val="0"/>
                <w:i w:val="0"/>
                <w:strike w:val="0"/>
                <w:color w:val="000000"/>
                <w:sz w:val="20"/>
                <w:u w:val="none" w:color="auto"/>
              </w:rPr>
              <w:t>は、</w:t>
            </w:r>
            <w:r>
              <w:rPr>
                <w:rFonts w:hint="eastAsia" w:ascii="BIZ UDPゴシック" w:hAnsi="BIZ UDPゴシック" w:eastAsia="BIZ UDPゴシック"/>
                <w:b w:val="0"/>
                <w:color w:val="FF0000"/>
              </w:rPr>
              <w:t>当該ごみ、燃えがら等を法６条の２第５</w:t>
            </w:r>
            <w:r>
              <w:rPr>
                <w:rFonts w:hint="eastAsia" w:ascii="BIZ UDPゴシック" w:hAnsi="BIZ UDPゴシック" w:eastAsia="BIZ UDPゴシック"/>
                <w:b w:val="0"/>
                <w:i w:val="0"/>
                <w:strike w:val="0"/>
                <w:color w:val="000000"/>
                <w:sz w:val="20"/>
                <w:u w:val="none" w:color="auto"/>
              </w:rPr>
              <w:t>項の</w:t>
            </w:r>
            <w:r>
              <w:rPr>
                <w:rFonts w:hint="eastAsia" w:ascii="BIZ UDPゴシック" w:hAnsi="BIZ UDPゴシック" w:eastAsia="BIZ UDPゴシック"/>
                <w:b w:val="0"/>
                <w:i w:val="0"/>
                <w:strike w:val="0"/>
                <w:color w:val="FF0000"/>
                <w:sz w:val="20"/>
                <w:u w:val="single" w:color="auto"/>
              </w:rPr>
              <w:t>多量の</w:t>
            </w:r>
            <w:r>
              <w:rPr>
                <w:rFonts w:hint="eastAsia" w:ascii="BIZ UDPゴシック" w:hAnsi="BIZ UDPゴシック" w:eastAsia="BIZ UDPゴシック"/>
                <w:b w:val="0"/>
                <w:i w:val="0"/>
                <w:strike w:val="0"/>
                <w:color w:val="000000"/>
                <w:sz w:val="20"/>
                <w:u w:val="none" w:color="auto"/>
              </w:rPr>
              <w:t>一般廃棄物とみなす。</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w:t>
            </w:r>
            <w:r>
              <w:rPr>
                <w:rFonts w:hint="eastAsia" w:ascii="BIZ UDPゴシック" w:hAnsi="BIZ UDPゴシック" w:eastAsia="BIZ UDPゴシック"/>
                <w:b w:val="0"/>
                <w:i w:val="0"/>
                <w:strike w:val="0"/>
                <w:color w:val="000000"/>
                <w:sz w:val="20"/>
                <w:u w:val="single" w:color="auto"/>
              </w:rPr>
              <w:t>第１</w:t>
            </w:r>
            <w:r>
              <w:rPr>
                <w:rFonts w:hint="eastAsia" w:ascii="BIZ UDPゴシック" w:hAnsi="BIZ UDPゴシック" w:eastAsia="BIZ UDPゴシック"/>
                <w:b w:val="0"/>
                <w:i w:val="0"/>
                <w:strike w:val="0"/>
                <w:color w:val="000000"/>
                <w:sz w:val="20"/>
                <w:u w:val="none" w:color="auto"/>
              </w:rPr>
              <w:t>項の規定によつて</w:t>
            </w:r>
            <w:r>
              <w:rPr>
                <w:rFonts w:hint="eastAsia" w:ascii="BIZ UDPゴシック" w:hAnsi="BIZ UDPゴシック" w:eastAsia="BIZ UDPゴシック"/>
                <w:b w:val="0"/>
                <w:i w:val="0"/>
                <w:strike w:val="0"/>
                <w:color w:val="000000"/>
                <w:sz w:val="20"/>
                <w:u w:val="single" w:color="auto"/>
              </w:rPr>
              <w:t>当該</w:t>
            </w:r>
            <w:r>
              <w:rPr>
                <w:rFonts w:hint="eastAsia" w:ascii="BIZ UDPゴシック" w:hAnsi="BIZ UDPゴシック" w:eastAsia="BIZ UDPゴシック"/>
                <w:b w:val="0"/>
                <w:i w:val="0"/>
                <w:strike w:val="0"/>
                <w:color w:val="000000"/>
                <w:sz w:val="20"/>
                <w:u w:val="none" w:color="auto"/>
              </w:rPr>
              <w:t>一般廃棄物を運搬すべき場所及び方法を指示された者は、焼却、破砕、圧縮等あらかじめ前処理に努め自らこれを指示された場所に運搬しなければならない。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themeColor="text1"/>
                <w:sz w:val="20"/>
                <w:u w:val="none" w:color="auto"/>
              </w:rPr>
              <w:t>３</w:t>
            </w:r>
            <w:r>
              <w:rPr>
                <w:rFonts w:hint="eastAsia" w:ascii="BIZ UDPゴシック" w:hAnsi="BIZ UDPゴシック" w:eastAsia="BIZ UDPゴシック"/>
                <w:b w:val="0"/>
                <w:i w:val="0"/>
                <w:strike w:val="0"/>
                <w:color w:val="000000"/>
                <w:sz w:val="20"/>
                <w:u w:val="none" w:color="auto"/>
              </w:rPr>
              <w:t>　</w:t>
            </w:r>
            <w:r>
              <w:rPr>
                <w:rFonts w:hint="eastAsia" w:ascii="BIZ UDPゴシック" w:hAnsi="BIZ UDPゴシック" w:eastAsia="BIZ UDPゴシック"/>
                <w:b w:val="0"/>
                <w:color w:val="FF0000"/>
              </w:rPr>
              <w:t>法６条の２第５</w:t>
            </w:r>
            <w:r>
              <w:rPr>
                <w:rFonts w:hint="eastAsia" w:ascii="BIZ UDPゴシック" w:hAnsi="BIZ UDPゴシック" w:eastAsia="BIZ UDPゴシック"/>
                <w:b w:val="0"/>
                <w:i w:val="0"/>
                <w:strike w:val="0"/>
                <w:color w:val="000000"/>
                <w:sz w:val="20"/>
                <w:u w:val="none" w:color="auto"/>
              </w:rPr>
              <w:t>項の規定によつて</w:t>
            </w:r>
            <w:r>
              <w:rPr>
                <w:rFonts w:hint="eastAsia" w:ascii="BIZ UDPゴシック" w:hAnsi="BIZ UDPゴシック" w:eastAsia="BIZ UDPゴシック"/>
                <w:b w:val="0"/>
                <w:i w:val="0"/>
                <w:strike w:val="0"/>
                <w:color w:val="FF0000"/>
                <w:sz w:val="20"/>
                <w:u w:val="single" w:color="auto"/>
              </w:rPr>
              <w:t>（一部削除）</w:t>
            </w:r>
            <w:r>
              <w:rPr>
                <w:rFonts w:hint="eastAsia" w:ascii="BIZ UDPゴシック" w:hAnsi="BIZ UDPゴシック" w:eastAsia="BIZ UDPゴシック"/>
                <w:b w:val="0"/>
                <w:i w:val="0"/>
                <w:strike w:val="0"/>
                <w:color w:val="000000"/>
                <w:sz w:val="20"/>
                <w:u w:val="none" w:color="auto"/>
              </w:rPr>
              <w:t>一般廃棄物を運搬すべき場所及び方法を指示された者は、焼却、破砕、圧縮等あらかじめ前処理に努め自らこれを指示された場所に運搬しなければならない。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（一般廃棄物の処理申込）</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（一般廃棄物の処理申込）</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第８条</w:t>
            </w:r>
            <w:r>
              <w:rPr>
                <w:rFonts w:hint="eastAsia" w:ascii="BIZ UDPゴシック" w:hAnsi="BIZ UDPゴシック" w:eastAsia="BIZ UDPゴシック"/>
                <w:b w:val="0"/>
                <w:i w:val="0"/>
                <w:strike w:val="0"/>
                <w:color w:val="000000"/>
                <w:sz w:val="20"/>
                <w:u w:val="none" w:color="auto"/>
              </w:rPr>
              <w:t>　</w:t>
            </w:r>
            <w:r>
              <w:rPr>
                <w:rFonts w:hint="eastAsia" w:ascii="BIZ UDPゴシック" w:hAnsi="BIZ UDPゴシック" w:eastAsia="BIZ UDPゴシック"/>
                <w:b w:val="0"/>
                <w:i w:val="0"/>
                <w:strike w:val="0"/>
                <w:color w:val="000000"/>
                <w:sz w:val="20"/>
                <w:u w:val="single" w:color="auto"/>
              </w:rPr>
              <w:t>清掃義務者</w:t>
            </w:r>
            <w:r>
              <w:rPr>
                <w:rFonts w:hint="eastAsia" w:ascii="BIZ UDPゴシック" w:hAnsi="BIZ UDPゴシック" w:eastAsia="BIZ UDPゴシック"/>
                <w:b w:val="0"/>
                <w:i w:val="0"/>
                <w:strike w:val="0"/>
                <w:color w:val="000000"/>
                <w:sz w:val="20"/>
                <w:u w:val="none" w:color="auto"/>
              </w:rPr>
              <w:t>は、臨時に</w:t>
            </w:r>
            <w:r>
              <w:rPr>
                <w:rFonts w:hint="eastAsia" w:ascii="BIZ UDPゴシック" w:hAnsi="BIZ UDPゴシック" w:eastAsia="BIZ UDPゴシック"/>
                <w:b w:val="0"/>
                <w:i w:val="0"/>
                <w:strike w:val="0"/>
                <w:color w:val="000000"/>
                <w:sz w:val="20"/>
                <w:u w:val="single" w:color="auto"/>
              </w:rPr>
              <w:t>若しくは</w:t>
            </w:r>
            <w:r>
              <w:rPr>
                <w:rFonts w:hint="eastAsia" w:ascii="BIZ UDPゴシック" w:hAnsi="BIZ UDPゴシック" w:eastAsia="BIZ UDPゴシック"/>
                <w:b w:val="0"/>
                <w:i w:val="0"/>
                <w:strike w:val="0"/>
                <w:color w:val="000000"/>
                <w:sz w:val="20"/>
                <w:u w:val="none" w:color="auto"/>
              </w:rPr>
              <w:t>継続して一般廃棄物の収集を受けようとするときは、別に定めるところにより市長に申し出なければならない。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第９条</w:t>
            </w:r>
            <w:r>
              <w:rPr>
                <w:rFonts w:hint="eastAsia" w:ascii="BIZ UDPゴシック" w:hAnsi="BIZ UDPゴシック" w:eastAsia="BIZ UDPゴシック"/>
                <w:b w:val="0"/>
                <w:i w:val="0"/>
                <w:strike w:val="0"/>
                <w:color w:val="000000"/>
                <w:sz w:val="20"/>
                <w:u w:val="none" w:color="auto"/>
              </w:rPr>
              <w:t>　</w:t>
            </w:r>
            <w:r>
              <w:rPr>
                <w:rFonts w:hint="eastAsia" w:ascii="BIZ UDPゴシック" w:hAnsi="BIZ UDPゴシック" w:eastAsia="BIZ UDPゴシック"/>
                <w:b w:val="0"/>
                <w:i w:val="0"/>
                <w:strike w:val="0"/>
                <w:color w:val="FF0000"/>
                <w:sz w:val="20"/>
                <w:u w:val="single" w:color="auto"/>
              </w:rPr>
              <w:t>市民等</w:t>
            </w:r>
            <w:r>
              <w:rPr>
                <w:rFonts w:hint="eastAsia" w:ascii="BIZ UDPゴシック" w:hAnsi="BIZ UDPゴシック" w:eastAsia="BIZ UDPゴシック"/>
                <w:b w:val="0"/>
                <w:i w:val="0"/>
                <w:strike w:val="0"/>
                <w:color w:val="000000"/>
                <w:sz w:val="20"/>
                <w:u w:val="none" w:color="auto"/>
              </w:rPr>
              <w:t>は、臨時に</w:t>
            </w:r>
            <w:r>
              <w:rPr>
                <w:rFonts w:hint="eastAsia" w:ascii="BIZ UDPゴシック" w:hAnsi="BIZ UDPゴシック" w:eastAsia="BIZ UDPゴシック"/>
                <w:b w:val="0"/>
                <w:i w:val="0"/>
                <w:strike w:val="0"/>
                <w:color w:val="FF0000"/>
                <w:sz w:val="20"/>
                <w:u w:val="single" w:color="auto"/>
              </w:rPr>
              <w:t>又は</w:t>
            </w:r>
            <w:r>
              <w:rPr>
                <w:rFonts w:hint="eastAsia" w:ascii="BIZ UDPゴシック" w:hAnsi="BIZ UDPゴシック" w:eastAsia="BIZ UDPゴシック"/>
                <w:b w:val="0"/>
                <w:i w:val="0"/>
                <w:strike w:val="0"/>
                <w:color w:val="000000"/>
                <w:sz w:val="20"/>
                <w:u w:val="none" w:color="auto"/>
              </w:rPr>
              <w:t>継続して一般廃棄物の収集を受けようとするときは、別に定めるところにより市長に申し出なければならない。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（犬、ねこ等動物の死体処理の申出）</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（犬、ねこ等動物の死体処理の申出）</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第９条</w:t>
            </w:r>
            <w:r>
              <w:rPr>
                <w:rFonts w:hint="eastAsia" w:ascii="BIZ UDPゴシック" w:hAnsi="BIZ UDPゴシック" w:eastAsia="BIZ UDPゴシック"/>
                <w:b w:val="0"/>
                <w:i w:val="0"/>
                <w:strike w:val="0"/>
                <w:color w:val="000000"/>
                <w:sz w:val="20"/>
                <w:u w:val="none" w:color="auto"/>
              </w:rPr>
              <w:t>　犬、ねこ等動物の死体を自ら処理することが困難なときは、すみやかにその処理を市長に申し出なければならない。ただし、狂犬病又はその疑いで死亡したものは、他の法令の定めるところによら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10</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犬、ねこ等動物の死体を自ら処理することが困難なときは、すみやかにその処理を市長に申し出なければならない。ただし、狂犬病又はその疑いで死亡したものは、他の法令の定めるところによら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前項の犬、ねこ等動物の死体は、他の一般廃棄物と区別しておかなければならない。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rPr>
            </w:pP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sz w:val="20"/>
              </w:rPr>
            </w:pPr>
            <w:r>
              <w:rPr>
                <w:rFonts w:hint="eastAsia" w:ascii="BIZ UDPゴシック" w:hAnsi="BIZ UDPゴシック" w:eastAsia="BIZ UDPゴシック"/>
                <w:b w:val="0"/>
                <w:color w:val="FF0000"/>
                <w:sz w:val="20"/>
                <w:u w:val="single" w:color="auto"/>
              </w:rPr>
              <w:t>（ごみステーションの管理）</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sz w:val="21"/>
              </w:rPr>
            </w:pPr>
            <w:r>
              <w:rPr>
                <w:rFonts w:hint="eastAsia" w:ascii="BIZ UDPゴシック" w:hAnsi="BIZ UDPゴシック" w:eastAsia="BIZ UDPゴシック"/>
                <w:i w:val="0"/>
                <w:color w:val="auto"/>
                <w:sz w:val="21"/>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sz w:val="20"/>
              </w:rPr>
            </w:pPr>
            <w:r>
              <w:rPr>
                <w:rFonts w:hint="eastAsia" w:ascii="BIZ UDPゴシック" w:hAnsi="BIZ UDPゴシック" w:eastAsia="BIZ UDPゴシック"/>
                <w:b w:val="0"/>
                <w:color w:val="FF0000"/>
                <w:sz w:val="20"/>
                <w:u w:val="single" w:color="auto"/>
              </w:rPr>
              <w:t>第</w:t>
            </w:r>
            <w:r>
              <w:rPr>
                <w:rFonts w:hint="eastAsia" w:ascii="BIZ UDPゴシック" w:hAnsi="BIZ UDPゴシック" w:eastAsia="BIZ UDPゴシック"/>
                <w:b w:val="0"/>
                <w:color w:val="FF0000"/>
                <w:sz w:val="20"/>
                <w:u w:val="single" w:color="auto"/>
              </w:rPr>
              <w:t>11</w:t>
            </w:r>
            <w:r>
              <w:rPr>
                <w:rFonts w:hint="eastAsia" w:ascii="BIZ UDPゴシック" w:hAnsi="BIZ UDPゴシック" w:eastAsia="BIZ UDPゴシック"/>
                <w:b w:val="0"/>
                <w:color w:val="FF0000"/>
                <w:sz w:val="20"/>
                <w:u w:val="single" w:color="auto"/>
              </w:rPr>
              <w:t>条</w:t>
            </w:r>
            <w:r>
              <w:rPr>
                <w:rFonts w:hint="eastAsia" w:ascii="BIZ UDPゴシック" w:hAnsi="BIZ UDPゴシック" w:eastAsia="BIZ UDPゴシック"/>
                <w:b w:val="0"/>
                <w:color w:val="FF0000"/>
                <w:sz w:val="20"/>
                <w:u w:val="none" w:color="auto"/>
              </w:rPr>
              <w:t> </w:t>
            </w:r>
            <w:r>
              <w:rPr>
                <w:rFonts w:hint="eastAsia" w:ascii="BIZ UDPゴシック" w:hAnsi="BIZ UDPゴシック" w:eastAsia="BIZ UDPゴシック"/>
                <w:b w:val="0"/>
                <w:color w:val="FF0000"/>
                <w:sz w:val="20"/>
                <w:u w:val="single" w:color="auto"/>
              </w:rPr>
              <w:t>一般廃棄物の収集は、市民等の申し出に基づき、廃棄物を収集する場所として市長が適切であると認めた場所</w:t>
            </w:r>
            <w:r>
              <w:rPr>
                <w:rFonts w:hint="eastAsia" w:ascii="BIZ UDPゴシック" w:hAnsi="BIZ UDPゴシック" w:eastAsia="BIZ UDPゴシック"/>
                <w:b w:val="0"/>
                <w:color w:val="FF0000"/>
                <w:sz w:val="20"/>
                <w:u w:val="single" w:color="auto"/>
              </w:rPr>
              <w:t>(</w:t>
            </w:r>
            <w:r>
              <w:rPr>
                <w:rFonts w:hint="eastAsia" w:ascii="BIZ UDPゴシック" w:hAnsi="BIZ UDPゴシック" w:eastAsia="BIZ UDPゴシック"/>
                <w:b w:val="0"/>
                <w:color w:val="FF0000"/>
                <w:sz w:val="20"/>
                <w:u w:val="single" w:color="auto"/>
              </w:rPr>
              <w:t>以下「ごみステーション」という。</w:t>
            </w:r>
            <w:r>
              <w:rPr>
                <w:rFonts w:hint="eastAsia" w:ascii="BIZ UDPゴシック" w:hAnsi="BIZ UDPゴシック" w:eastAsia="BIZ UDPゴシック"/>
                <w:b w:val="0"/>
                <w:color w:val="FF0000"/>
                <w:sz w:val="20"/>
                <w:u w:val="single" w:color="auto"/>
              </w:rPr>
              <w:t>)</w:t>
            </w:r>
            <w:r>
              <w:rPr>
                <w:rFonts w:hint="eastAsia" w:ascii="BIZ UDPゴシック" w:hAnsi="BIZ UDPゴシック" w:eastAsia="BIZ UDPゴシック"/>
                <w:b w:val="0"/>
                <w:color w:val="FF0000"/>
                <w:sz w:val="20"/>
                <w:u w:val="single" w:color="auto"/>
              </w:rPr>
              <w:t>において行うものとする。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rPr>
            </w:pPr>
            <w:r>
              <w:rPr>
                <w:rFonts w:hint="eastAsia" w:ascii="BIZ UDPゴシック" w:hAnsi="BIZ UDPゴシック" w:eastAsia="BIZ UDPゴシック"/>
                <w:b w:val="0"/>
                <w:color w:val="FF0000"/>
                <w:sz w:val="20"/>
                <w:u w:val="single" w:color="auto"/>
              </w:rPr>
              <w:t>２</w:t>
            </w:r>
            <w:r>
              <w:rPr>
                <w:rFonts w:hint="eastAsia" w:ascii="BIZ UDPゴシック" w:hAnsi="BIZ UDPゴシック" w:eastAsia="BIZ UDPゴシック"/>
                <w:b w:val="0"/>
                <w:color w:val="FF0000"/>
                <w:sz w:val="20"/>
                <w:u w:val="none" w:color="auto"/>
              </w:rPr>
              <w:t>　</w:t>
            </w:r>
            <w:r>
              <w:rPr>
                <w:rFonts w:hint="eastAsia" w:ascii="BIZ UDPゴシック" w:hAnsi="BIZ UDPゴシック" w:eastAsia="BIZ UDPゴシック"/>
                <w:b w:val="0"/>
                <w:color w:val="FF0000"/>
                <w:sz w:val="20"/>
                <w:u w:val="single" w:color="auto"/>
              </w:rPr>
              <w:t>ごみステーションの利用者は、その利用に当たって、一般廃棄物処理計画に従いごみを分別し、排出するごみが飛散又は流失する恐れがないよう容器に収納し、かつ、指定された日時に排出する等適切にごみの排出を行わ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color w:val="auto"/>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sz w:val="20"/>
              </w:rPr>
            </w:pPr>
            <w:r>
              <w:rPr>
                <w:rFonts w:hint="eastAsia" w:ascii="BIZ UDPゴシック" w:hAnsi="BIZ UDPゴシック" w:eastAsia="BIZ UDPゴシック"/>
                <w:b w:val="0"/>
                <w:color w:val="FF0000"/>
                <w:sz w:val="20"/>
                <w:u w:val="single" w:color="auto"/>
              </w:rPr>
              <w:t>３</w:t>
            </w:r>
            <w:r>
              <w:rPr>
                <w:rFonts w:hint="eastAsia" w:ascii="BIZ UDPゴシック" w:hAnsi="BIZ UDPゴシック" w:eastAsia="BIZ UDPゴシック"/>
                <w:b w:val="0"/>
                <w:color w:val="FF0000"/>
                <w:sz w:val="20"/>
                <w:u w:val="none" w:color="auto"/>
              </w:rPr>
              <w:t>　</w:t>
            </w:r>
            <w:r>
              <w:rPr>
                <w:rFonts w:hint="eastAsia" w:ascii="BIZ UDPゴシック" w:hAnsi="BIZ UDPゴシック" w:eastAsia="BIZ UDPゴシック"/>
                <w:b w:val="0"/>
                <w:color w:val="FF0000"/>
                <w:sz w:val="20"/>
                <w:u w:val="single" w:color="auto"/>
              </w:rPr>
              <w:t>市長は、ごみステーションの利用者が前項の規定に違反していると認めるときは、当該利用者に対して前項の規定に適合する方法で排出するよう求める等の指導を行い、又は当該廃棄物の収集を拒否することができ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rPr>
            </w:pPr>
            <w:r>
              <w:rPr>
                <w:rFonts w:hint="eastAsia" w:ascii="BIZ UDPゴシック" w:hAnsi="BIZ UDPゴシック" w:eastAsia="BIZ UDPゴシック"/>
                <w:b w:val="0"/>
                <w:color w:val="FF0000"/>
                <w:sz w:val="20"/>
                <w:u w:val="single" w:color="auto"/>
              </w:rPr>
              <w:t>４</w:t>
            </w:r>
            <w:r>
              <w:rPr>
                <w:rFonts w:hint="eastAsia" w:ascii="BIZ UDPゴシック" w:hAnsi="BIZ UDPゴシック" w:eastAsia="BIZ UDPゴシック"/>
                <w:b w:val="0"/>
                <w:color w:val="000000"/>
                <w:sz w:val="20"/>
              </w:rPr>
              <w:t>　</w:t>
            </w:r>
            <w:r>
              <w:rPr>
                <w:rFonts w:hint="eastAsia" w:ascii="BIZ UDPゴシック" w:hAnsi="BIZ UDPゴシック" w:eastAsia="BIZ UDPゴシック"/>
                <w:b w:val="0"/>
                <w:color w:val="FF0000"/>
                <w:sz w:val="20"/>
                <w:u w:val="single" w:color="auto"/>
              </w:rPr>
              <w:t>ごみステーションの利用者は、自らの責任において当該ごみステーションの清潔及び安全を保つよう努めなければならない。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（一般廃棄物処理業の許可申請）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（一般廃棄物処理業の許可申請）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auto"/>
                <w:sz w:val="20"/>
                <w:u w:val="single" w:color="auto"/>
              </w:rPr>
              <w:t>第</w:t>
            </w:r>
            <w:r>
              <w:rPr>
                <w:rFonts w:hint="eastAsia" w:ascii="BIZ UDPゴシック" w:hAnsi="BIZ UDPゴシック" w:eastAsia="BIZ UDPゴシック"/>
                <w:b w:val="0"/>
                <w:i w:val="0"/>
                <w:strike w:val="0"/>
                <w:color w:val="auto"/>
                <w:sz w:val="20"/>
                <w:u w:val="single" w:color="auto"/>
              </w:rPr>
              <w:t>10</w:t>
            </w:r>
            <w:r>
              <w:rPr>
                <w:rFonts w:hint="eastAsia" w:ascii="BIZ UDPゴシック" w:hAnsi="BIZ UDPゴシック" w:eastAsia="BIZ UDPゴシック"/>
                <w:b w:val="0"/>
                <w:i w:val="0"/>
                <w:strike w:val="0"/>
                <w:color w:val="auto"/>
                <w:sz w:val="20"/>
                <w:u w:val="single" w:color="auto"/>
              </w:rPr>
              <w:t>条</w:t>
            </w:r>
            <w:r>
              <w:rPr>
                <w:rFonts w:hint="eastAsia" w:ascii="BIZ UDPゴシック" w:hAnsi="BIZ UDPゴシック" w:eastAsia="BIZ UDPゴシック"/>
                <w:b w:val="0"/>
                <w:i w:val="0"/>
                <w:strike w:val="0"/>
                <w:color w:val="000000"/>
                <w:sz w:val="20"/>
                <w:u w:val="none" w:color="auto"/>
              </w:rPr>
              <w:t>　法第７条に規定する一般廃棄物の収集、運搬又は処分を業として行なおうとする者（以下「処理業者」という。）は、別に定める事項を具して市長に許可申請書を提出し、許可を受けなければならない。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12</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法第７条に規定する一般廃棄物の収集、運搬又は処分を業として行なおうとする者（以下「処理業者」という。）は、別に定める事項を具して市長に許可申請書を提出し、許可を受けなければならない。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市長は、前項の許可申請があつた場合において、必要かつ、適当と認めたときは、期限その他必要な条件を附して許可することができる。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（許可証の交付）</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（許可証の交付）</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w:t>
            </w:r>
            <w:r>
              <w:rPr>
                <w:rFonts w:hint="eastAsia" w:ascii="BIZ UDPゴシック" w:hAnsi="BIZ UDPゴシック" w:eastAsia="BIZ UDPゴシック"/>
                <w:b w:val="0"/>
                <w:i w:val="0"/>
                <w:strike w:val="0"/>
                <w:color w:val="000000"/>
                <w:sz w:val="20"/>
                <w:u w:val="single" w:color="auto"/>
              </w:rPr>
              <w:t>11</w:t>
            </w:r>
            <w:r>
              <w:rPr>
                <w:rFonts w:hint="eastAsia" w:ascii="BIZ UDPゴシック" w:hAnsi="BIZ UDPゴシック" w:eastAsia="BIZ UDPゴシック"/>
                <w:b w:val="0"/>
                <w:i w:val="0"/>
                <w:strike w:val="0"/>
                <w:color w:val="000000"/>
                <w:sz w:val="20"/>
                <w:u w:val="single" w:color="auto"/>
              </w:rPr>
              <w:t>条</w:t>
            </w:r>
            <w:r>
              <w:rPr>
                <w:rFonts w:hint="eastAsia" w:ascii="BIZ UDPゴシック" w:hAnsi="BIZ UDPゴシック" w:eastAsia="BIZ UDPゴシック"/>
                <w:b w:val="0"/>
                <w:i w:val="0"/>
                <w:strike w:val="0"/>
                <w:color w:val="000000"/>
                <w:sz w:val="20"/>
                <w:u w:val="none" w:color="auto"/>
              </w:rPr>
              <w:t>　市長は、前条の許可をしたときは、許可証を交付する。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13</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市長は、前条の許可をしたときは、許可証を交付する。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前項の許可証を亡失又はき損したときは、ただちにその理由を附して市長に届け出て再交付を受けなければならない。ただし、き損したときは、その許可証を添えなければならない。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（許可の取消）</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（許可の取消）</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w:t>
            </w:r>
            <w:r>
              <w:rPr>
                <w:rFonts w:hint="eastAsia" w:ascii="BIZ UDPゴシック" w:hAnsi="BIZ UDPゴシック" w:eastAsia="BIZ UDPゴシック"/>
                <w:b w:val="0"/>
                <w:i w:val="0"/>
                <w:strike w:val="0"/>
                <w:color w:val="000000"/>
                <w:sz w:val="20"/>
                <w:u w:val="single" w:color="auto"/>
              </w:rPr>
              <w:t>12</w:t>
            </w:r>
            <w:r>
              <w:rPr>
                <w:rFonts w:hint="eastAsia" w:ascii="BIZ UDPゴシック" w:hAnsi="BIZ UDPゴシック" w:eastAsia="BIZ UDPゴシック"/>
                <w:b w:val="0"/>
                <w:i w:val="0"/>
                <w:strike w:val="0"/>
                <w:color w:val="000000"/>
                <w:sz w:val="20"/>
                <w:u w:val="single" w:color="auto"/>
              </w:rPr>
              <w:t>条</w:t>
            </w:r>
            <w:r>
              <w:rPr>
                <w:rFonts w:hint="eastAsia" w:ascii="BIZ UDPゴシック" w:hAnsi="BIZ UDPゴシック" w:eastAsia="BIZ UDPゴシック"/>
                <w:b w:val="0"/>
                <w:i w:val="0"/>
                <w:strike w:val="0"/>
                <w:color w:val="000000"/>
                <w:sz w:val="20"/>
                <w:u w:val="none" w:color="auto"/>
              </w:rPr>
              <w:t>　処理業者が法令の規定又は許可の条件に違反し、又はこれらに基づく義務を履行しないときは、その許可を取り消し、又は業務の停止を命ずることができる。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14</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処理業者が法令の規定又は許可の条件に違反し、又はこれらに基づく義務を履行しないときは、その許可を取り消し、又は業務の停止を命ずることができる。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（浄化槽清掃業の許可申請）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（浄化槽清掃業の許可申請）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w:t>
            </w:r>
            <w:r>
              <w:rPr>
                <w:rFonts w:hint="eastAsia" w:ascii="BIZ UDPゴシック" w:hAnsi="BIZ UDPゴシック" w:eastAsia="BIZ UDPゴシック"/>
                <w:b w:val="0"/>
                <w:i w:val="0"/>
                <w:strike w:val="0"/>
                <w:color w:val="000000"/>
                <w:sz w:val="20"/>
                <w:u w:val="single" w:color="auto"/>
              </w:rPr>
              <w:t>13</w:t>
            </w:r>
            <w:r>
              <w:rPr>
                <w:rFonts w:hint="eastAsia" w:ascii="BIZ UDPゴシック" w:hAnsi="BIZ UDPゴシック" w:eastAsia="BIZ UDPゴシック"/>
                <w:b w:val="0"/>
                <w:i w:val="0"/>
                <w:strike w:val="0"/>
                <w:color w:val="000000"/>
                <w:sz w:val="20"/>
                <w:u w:val="single" w:color="auto"/>
              </w:rPr>
              <w:t>条</w:t>
            </w:r>
            <w:r>
              <w:rPr>
                <w:rFonts w:hint="eastAsia" w:ascii="BIZ UDPゴシック" w:hAnsi="BIZ UDPゴシック" w:eastAsia="BIZ UDPゴシック"/>
                <w:b w:val="0"/>
                <w:i w:val="0"/>
                <w:strike w:val="0"/>
                <w:color w:val="000000"/>
                <w:sz w:val="20"/>
                <w:u w:val="none" w:color="auto"/>
              </w:rPr>
              <w:t>　浄化槽法（昭和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年法律第</w:t>
            </w:r>
            <w:r>
              <w:rPr>
                <w:rFonts w:hint="eastAsia" w:ascii="BIZ UDPゴシック" w:hAnsi="BIZ UDPゴシック" w:eastAsia="BIZ UDPゴシック"/>
                <w:b w:val="0"/>
                <w:i w:val="0"/>
                <w:strike w:val="0"/>
                <w:color w:val="000000"/>
                <w:sz w:val="20"/>
                <w:u w:val="none" w:color="auto"/>
              </w:rPr>
              <w:t>43</w:t>
            </w:r>
            <w:r>
              <w:rPr>
                <w:rFonts w:hint="eastAsia" w:ascii="BIZ UDPゴシック" w:hAnsi="BIZ UDPゴシック" w:eastAsia="BIZ UDPゴシック"/>
                <w:b w:val="0"/>
                <w:i w:val="0"/>
                <w:strike w:val="0"/>
                <w:color w:val="000000"/>
                <w:sz w:val="20"/>
                <w:u w:val="none" w:color="auto"/>
              </w:rPr>
              <w:t>号）第</w:t>
            </w:r>
            <w:r>
              <w:rPr>
                <w:rFonts w:hint="eastAsia" w:ascii="BIZ UDPゴシック" w:hAnsi="BIZ UDPゴシック" w:eastAsia="BIZ UDPゴシック"/>
                <w:b w:val="0"/>
                <w:i w:val="0"/>
                <w:strike w:val="0"/>
                <w:color w:val="000000"/>
                <w:sz w:val="20"/>
                <w:u w:val="none" w:color="auto"/>
              </w:rPr>
              <w:t>35</w:t>
            </w:r>
            <w:r>
              <w:rPr>
                <w:rFonts w:hint="eastAsia" w:ascii="BIZ UDPゴシック" w:hAnsi="BIZ UDPゴシック" w:eastAsia="BIZ UDPゴシック"/>
                <w:b w:val="0"/>
                <w:i w:val="0"/>
                <w:strike w:val="0"/>
                <w:color w:val="000000"/>
                <w:sz w:val="20"/>
                <w:u w:val="none" w:color="auto"/>
              </w:rPr>
              <w:t>条第１項の規定により浄化槽清掃業を営もうとする者（以下「浄化槽清掃業者」という。）は、別に定める事項を具して市長に申請書を提出し、許可を受けなければならない。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15</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浄化槽法（昭和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年法律第</w:t>
            </w:r>
            <w:r>
              <w:rPr>
                <w:rFonts w:hint="eastAsia" w:ascii="BIZ UDPゴシック" w:hAnsi="BIZ UDPゴシック" w:eastAsia="BIZ UDPゴシック"/>
                <w:b w:val="0"/>
                <w:i w:val="0"/>
                <w:strike w:val="0"/>
                <w:color w:val="000000"/>
                <w:sz w:val="20"/>
                <w:u w:val="none" w:color="auto"/>
              </w:rPr>
              <w:t>43</w:t>
            </w:r>
            <w:r>
              <w:rPr>
                <w:rFonts w:hint="eastAsia" w:ascii="BIZ UDPゴシック" w:hAnsi="BIZ UDPゴシック" w:eastAsia="BIZ UDPゴシック"/>
                <w:b w:val="0"/>
                <w:i w:val="0"/>
                <w:strike w:val="0"/>
                <w:color w:val="000000"/>
                <w:sz w:val="20"/>
                <w:u w:val="none" w:color="auto"/>
              </w:rPr>
              <w:t>号）第</w:t>
            </w:r>
            <w:r>
              <w:rPr>
                <w:rFonts w:hint="eastAsia" w:ascii="BIZ UDPゴシック" w:hAnsi="BIZ UDPゴシック" w:eastAsia="BIZ UDPゴシック"/>
                <w:b w:val="0"/>
                <w:i w:val="0"/>
                <w:strike w:val="0"/>
                <w:color w:val="000000"/>
                <w:sz w:val="20"/>
                <w:u w:val="none" w:color="auto"/>
              </w:rPr>
              <w:t>35</w:t>
            </w:r>
            <w:r>
              <w:rPr>
                <w:rFonts w:hint="eastAsia" w:ascii="BIZ UDPゴシック" w:hAnsi="BIZ UDPゴシック" w:eastAsia="BIZ UDPゴシック"/>
                <w:b w:val="0"/>
                <w:i w:val="0"/>
                <w:strike w:val="0"/>
                <w:color w:val="000000"/>
                <w:sz w:val="20"/>
                <w:u w:val="none" w:color="auto"/>
              </w:rPr>
              <w:t>条第１項の規定により浄化槽清掃業を営もうとする者（以下「浄化槽清掃業者」という。）は、別に定める事項を具して市長に申請書を提出し、許可を受けなければならない。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市長は、前項の許可申請があつた場合において、必要かつ適当と認めたときは、期限その他必要な条件を付して許可することができる。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前２条の規定は、第１項の許可を受けた者について準用する。この場合において、</w:t>
            </w:r>
            <w:r>
              <w:rPr>
                <w:rFonts w:hint="eastAsia" w:ascii="BIZ UDPゴシック" w:hAnsi="BIZ UDPゴシック" w:eastAsia="BIZ UDPゴシック"/>
                <w:b w:val="0"/>
                <w:i w:val="0"/>
                <w:strike w:val="0"/>
                <w:color w:val="000000"/>
                <w:sz w:val="20"/>
                <w:u w:val="single" w:color="auto"/>
              </w:rPr>
              <w:t>第</w:t>
            </w:r>
            <w:r>
              <w:rPr>
                <w:rFonts w:hint="eastAsia" w:ascii="BIZ UDPゴシック" w:hAnsi="BIZ UDPゴシック" w:eastAsia="BIZ UDPゴシック"/>
                <w:b w:val="0"/>
                <w:i w:val="0"/>
                <w:strike w:val="0"/>
                <w:color w:val="000000"/>
                <w:sz w:val="20"/>
                <w:u w:val="single" w:color="auto"/>
              </w:rPr>
              <w:t>12</w:t>
            </w:r>
            <w:r>
              <w:rPr>
                <w:rFonts w:hint="eastAsia" w:ascii="BIZ UDPゴシック" w:hAnsi="BIZ UDPゴシック" w:eastAsia="BIZ UDPゴシック"/>
                <w:b w:val="0"/>
                <w:i w:val="0"/>
                <w:strike w:val="0"/>
                <w:color w:val="000000"/>
                <w:sz w:val="20"/>
                <w:u w:val="single" w:color="auto"/>
              </w:rPr>
              <w:t>条中</w:t>
            </w:r>
            <w:r>
              <w:rPr>
                <w:rFonts w:hint="eastAsia" w:ascii="BIZ UDPゴシック" w:hAnsi="BIZ UDPゴシック" w:eastAsia="BIZ UDPゴシック"/>
                <w:b w:val="0"/>
                <w:i w:val="0"/>
                <w:strike w:val="0"/>
                <w:color w:val="000000"/>
                <w:sz w:val="20"/>
                <w:u w:val="none" w:color="auto"/>
              </w:rPr>
              <w:t>「処理業者」とあるのは「浄化槽清掃業者」と読み替えるものとする。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前２条の規定は、第１項の許可を受けた者について準用する。この場合において、</w:t>
            </w: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14</w:t>
            </w:r>
            <w:r>
              <w:rPr>
                <w:rFonts w:hint="eastAsia" w:ascii="BIZ UDPゴシック" w:hAnsi="BIZ UDPゴシック" w:eastAsia="BIZ UDPゴシック"/>
                <w:b w:val="0"/>
                <w:i w:val="0"/>
                <w:strike w:val="0"/>
                <w:color w:val="FF0000"/>
                <w:sz w:val="20"/>
                <w:u w:val="single" w:color="auto"/>
              </w:rPr>
              <w:t>条中</w:t>
            </w:r>
            <w:r>
              <w:rPr>
                <w:rFonts w:hint="eastAsia" w:ascii="BIZ UDPゴシック" w:hAnsi="BIZ UDPゴシック" w:eastAsia="BIZ UDPゴシック"/>
                <w:b w:val="0"/>
                <w:i w:val="0"/>
                <w:strike w:val="0"/>
                <w:color w:val="000000"/>
                <w:sz w:val="20"/>
                <w:u w:val="none" w:color="auto"/>
              </w:rPr>
              <w:t>「処理業者」とあるのは「浄化槽清掃業者」と読み替えるものとする。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（許可手数料）</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（許可手数料）</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w:t>
            </w:r>
            <w:r>
              <w:rPr>
                <w:rFonts w:hint="eastAsia" w:ascii="BIZ UDPゴシック" w:hAnsi="BIZ UDPゴシック" w:eastAsia="BIZ UDPゴシック"/>
                <w:b w:val="0"/>
                <w:i w:val="0"/>
                <w:strike w:val="0"/>
                <w:color w:val="000000"/>
                <w:sz w:val="20"/>
                <w:u w:val="single" w:color="auto"/>
              </w:rPr>
              <w:t>14</w:t>
            </w:r>
            <w:r>
              <w:rPr>
                <w:rFonts w:hint="eastAsia" w:ascii="BIZ UDPゴシック" w:hAnsi="BIZ UDPゴシック" w:eastAsia="BIZ UDPゴシック"/>
                <w:b w:val="0"/>
                <w:i w:val="0"/>
                <w:strike w:val="0"/>
                <w:color w:val="000000"/>
                <w:sz w:val="20"/>
                <w:u w:val="single" w:color="auto"/>
              </w:rPr>
              <w:t>条</w:t>
            </w:r>
            <w:r>
              <w:rPr>
                <w:rFonts w:hint="eastAsia" w:ascii="BIZ UDPゴシック" w:hAnsi="BIZ UDPゴシック" w:eastAsia="BIZ UDPゴシック"/>
                <w:b w:val="0"/>
                <w:i w:val="0"/>
                <w:strike w:val="0"/>
                <w:color w:val="000000"/>
                <w:sz w:val="20"/>
                <w:u w:val="none" w:color="auto"/>
              </w:rPr>
              <w:t>　法第７条及び浄化槽法第</w:t>
            </w:r>
            <w:r>
              <w:rPr>
                <w:rFonts w:hint="eastAsia" w:ascii="BIZ UDPゴシック" w:hAnsi="BIZ UDPゴシック" w:eastAsia="BIZ UDPゴシック"/>
                <w:b w:val="0"/>
                <w:i w:val="0"/>
                <w:strike w:val="0"/>
                <w:color w:val="000000"/>
                <w:sz w:val="20"/>
                <w:u w:val="none" w:color="auto"/>
              </w:rPr>
              <w:t>35</w:t>
            </w:r>
            <w:r>
              <w:rPr>
                <w:rFonts w:hint="eastAsia" w:ascii="BIZ UDPゴシック" w:hAnsi="BIZ UDPゴシック" w:eastAsia="BIZ UDPゴシック"/>
                <w:b w:val="0"/>
                <w:i w:val="0"/>
                <w:strike w:val="0"/>
                <w:color w:val="000000"/>
                <w:sz w:val="20"/>
                <w:u w:val="none" w:color="auto"/>
              </w:rPr>
              <w:t>条の規定により処理業者及び浄化槽清掃業者の許可を受けようとする者又は許可を受けている者は次の各号に定める手数料を許可証交付の際納入しなければならない。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16</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法第７条及び浄化槽法第</w:t>
            </w:r>
            <w:r>
              <w:rPr>
                <w:rFonts w:hint="eastAsia" w:ascii="BIZ UDPゴシック" w:hAnsi="BIZ UDPゴシック" w:eastAsia="BIZ UDPゴシック"/>
                <w:b w:val="0"/>
                <w:i w:val="0"/>
                <w:strike w:val="0"/>
                <w:color w:val="000000"/>
                <w:sz w:val="20"/>
                <w:u w:val="none" w:color="auto"/>
              </w:rPr>
              <w:t>35</w:t>
            </w:r>
            <w:r>
              <w:rPr>
                <w:rFonts w:hint="eastAsia" w:ascii="BIZ UDPゴシック" w:hAnsi="BIZ UDPゴシック" w:eastAsia="BIZ UDPゴシック"/>
                <w:b w:val="0"/>
                <w:i w:val="0"/>
                <w:strike w:val="0"/>
                <w:color w:val="000000"/>
                <w:sz w:val="20"/>
                <w:u w:val="none" w:color="auto"/>
              </w:rPr>
              <w:t>条の規定により処理業者及び浄化槽清掃業者の許可を受けようとする者又は許可を受けている者は次の各号に定める手数料を許可証交付の際納入しなければならない。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　許可手数料（１件につき）　</w:t>
            </w:r>
            <w:r>
              <w:rPr>
                <w:rFonts w:hint="eastAsia" w:ascii="BIZ UDPゴシック" w:hAnsi="BIZ UDPゴシック" w:eastAsia="BIZ UDPゴシック"/>
                <w:b w:val="0"/>
                <w:i w:val="0"/>
                <w:strike w:val="0"/>
                <w:color w:val="000000"/>
                <w:sz w:val="20"/>
                <w:u w:val="none" w:color="auto"/>
              </w:rPr>
              <w:t>9,750</w:t>
            </w:r>
            <w:r>
              <w:rPr>
                <w:rFonts w:hint="eastAsia" w:ascii="BIZ UDPゴシック" w:hAnsi="BIZ UDPゴシック" w:eastAsia="BIZ UDPゴシック"/>
                <w:b w:val="0"/>
                <w:i w:val="0"/>
                <w:strike w:val="0"/>
                <w:color w:val="000000"/>
                <w:sz w:val="20"/>
                <w:u w:val="none" w:color="auto"/>
              </w:rPr>
              <w:t>円</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(2)</w:t>
            </w:r>
            <w:r>
              <w:rPr>
                <w:rFonts w:hint="eastAsia" w:ascii="BIZ UDPゴシック" w:hAnsi="BIZ UDPゴシック" w:eastAsia="BIZ UDPゴシック"/>
                <w:b w:val="0"/>
                <w:i w:val="0"/>
                <w:strike w:val="0"/>
                <w:color w:val="000000"/>
                <w:sz w:val="20"/>
                <w:u w:val="none" w:color="auto"/>
              </w:rPr>
              <w:t>　更新による許可手数料又は許可証の再交付手数料（１件につき）　</w:t>
            </w:r>
            <w:r>
              <w:rPr>
                <w:rFonts w:hint="eastAsia" w:ascii="BIZ UDPゴシック" w:hAnsi="BIZ UDPゴシック" w:eastAsia="BIZ UDPゴシック"/>
                <w:b w:val="0"/>
                <w:i w:val="0"/>
                <w:strike w:val="0"/>
                <w:color w:val="000000"/>
                <w:sz w:val="20"/>
                <w:u w:val="none" w:color="auto"/>
              </w:rPr>
              <w:t>6,000</w:t>
            </w:r>
            <w:r>
              <w:rPr>
                <w:rFonts w:hint="eastAsia" w:ascii="BIZ UDPゴシック" w:hAnsi="BIZ UDPゴシック" w:eastAsia="BIZ UDPゴシック"/>
                <w:b w:val="0"/>
                <w:i w:val="0"/>
                <w:strike w:val="0"/>
                <w:color w:val="000000"/>
                <w:sz w:val="20"/>
                <w:u w:val="none" w:color="auto"/>
              </w:rPr>
              <w:t>円</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（一般廃棄物処理手数料）</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（一般廃棄物処理手数料）</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w:t>
            </w:r>
            <w:r>
              <w:rPr>
                <w:rFonts w:hint="eastAsia" w:ascii="BIZ UDPゴシック" w:hAnsi="BIZ UDPゴシック" w:eastAsia="BIZ UDPゴシック"/>
                <w:b w:val="0"/>
                <w:i w:val="0"/>
                <w:strike w:val="0"/>
                <w:color w:val="000000"/>
                <w:sz w:val="20"/>
                <w:u w:val="single" w:color="auto"/>
              </w:rPr>
              <w:t>15</w:t>
            </w:r>
            <w:r>
              <w:rPr>
                <w:rFonts w:hint="eastAsia" w:ascii="BIZ UDPゴシック" w:hAnsi="BIZ UDPゴシック" w:eastAsia="BIZ UDPゴシック"/>
                <w:b w:val="0"/>
                <w:i w:val="0"/>
                <w:strike w:val="0"/>
                <w:color w:val="000000"/>
                <w:sz w:val="20"/>
                <w:u w:val="single" w:color="auto"/>
              </w:rPr>
              <w:t>条</w:t>
            </w:r>
            <w:r>
              <w:rPr>
                <w:rFonts w:hint="eastAsia" w:ascii="BIZ UDPゴシック" w:hAnsi="BIZ UDPゴシック" w:eastAsia="BIZ UDPゴシック"/>
                <w:b w:val="0"/>
                <w:i w:val="0"/>
                <w:strike w:val="0"/>
                <w:color w:val="000000"/>
                <w:sz w:val="20"/>
                <w:u w:val="none" w:color="auto"/>
              </w:rPr>
              <w:t>　市長は、地方自治法（昭和</w:t>
            </w:r>
            <w:r>
              <w:rPr>
                <w:rFonts w:hint="eastAsia" w:ascii="BIZ UDPゴシック" w:hAnsi="BIZ UDPゴシック" w:eastAsia="BIZ UDPゴシック"/>
                <w:b w:val="0"/>
                <w:i w:val="0"/>
                <w:strike w:val="0"/>
                <w:color w:val="000000"/>
                <w:sz w:val="20"/>
                <w:u w:val="none" w:color="auto"/>
              </w:rPr>
              <w:t>22</w:t>
            </w:r>
            <w:r>
              <w:rPr>
                <w:rFonts w:hint="eastAsia" w:ascii="BIZ UDPゴシック" w:hAnsi="BIZ UDPゴシック" w:eastAsia="BIZ UDPゴシック"/>
                <w:b w:val="0"/>
                <w:i w:val="0"/>
                <w:strike w:val="0"/>
                <w:color w:val="000000"/>
                <w:sz w:val="20"/>
                <w:u w:val="none" w:color="auto"/>
              </w:rPr>
              <w:t>年法律第</w:t>
            </w:r>
            <w:r>
              <w:rPr>
                <w:rFonts w:hint="eastAsia" w:ascii="BIZ UDPゴシック" w:hAnsi="BIZ UDPゴシック" w:eastAsia="BIZ UDPゴシック"/>
                <w:b w:val="0"/>
                <w:i w:val="0"/>
                <w:strike w:val="0"/>
                <w:color w:val="000000"/>
                <w:sz w:val="20"/>
                <w:u w:val="none" w:color="auto"/>
              </w:rPr>
              <w:t>67</w:t>
            </w:r>
            <w:r>
              <w:rPr>
                <w:rFonts w:hint="eastAsia" w:ascii="BIZ UDPゴシック" w:hAnsi="BIZ UDPゴシック" w:eastAsia="BIZ UDPゴシック"/>
                <w:b w:val="0"/>
                <w:i w:val="0"/>
                <w:strike w:val="0"/>
                <w:color w:val="000000"/>
                <w:sz w:val="20"/>
                <w:u w:val="none" w:color="auto"/>
              </w:rPr>
              <w:t>号）第</w:t>
            </w:r>
            <w:r>
              <w:rPr>
                <w:rFonts w:hint="eastAsia" w:ascii="BIZ UDPゴシック" w:hAnsi="BIZ UDPゴシック" w:eastAsia="BIZ UDPゴシック"/>
                <w:b w:val="0"/>
                <w:i w:val="0"/>
                <w:strike w:val="0"/>
                <w:color w:val="000000"/>
                <w:sz w:val="20"/>
                <w:u w:val="none" w:color="auto"/>
              </w:rPr>
              <w:t>227</w:t>
            </w:r>
            <w:r>
              <w:rPr>
                <w:rFonts w:hint="eastAsia" w:ascii="BIZ UDPゴシック" w:hAnsi="BIZ UDPゴシック" w:eastAsia="BIZ UDPゴシック"/>
                <w:b w:val="0"/>
                <w:i w:val="0"/>
                <w:strike w:val="0"/>
                <w:color w:val="000000"/>
                <w:sz w:val="20"/>
                <w:u w:val="none" w:color="auto"/>
              </w:rPr>
              <w:t>条の規定に基づき、市が行う一般廃棄物の処理に関し、その処理を求める者から別表に定める手数料を徴収する。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17</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市長は、地方自治法（昭和</w:t>
            </w:r>
            <w:r>
              <w:rPr>
                <w:rFonts w:hint="eastAsia" w:ascii="BIZ UDPゴシック" w:hAnsi="BIZ UDPゴシック" w:eastAsia="BIZ UDPゴシック"/>
                <w:b w:val="0"/>
                <w:i w:val="0"/>
                <w:strike w:val="0"/>
                <w:color w:val="000000"/>
                <w:sz w:val="20"/>
                <w:u w:val="none" w:color="auto"/>
              </w:rPr>
              <w:t>22</w:t>
            </w:r>
            <w:r>
              <w:rPr>
                <w:rFonts w:hint="eastAsia" w:ascii="BIZ UDPゴシック" w:hAnsi="BIZ UDPゴシック" w:eastAsia="BIZ UDPゴシック"/>
                <w:b w:val="0"/>
                <w:i w:val="0"/>
                <w:strike w:val="0"/>
                <w:color w:val="000000"/>
                <w:sz w:val="20"/>
                <w:u w:val="none" w:color="auto"/>
              </w:rPr>
              <w:t>年法律第</w:t>
            </w:r>
            <w:r>
              <w:rPr>
                <w:rFonts w:hint="eastAsia" w:ascii="BIZ UDPゴシック" w:hAnsi="BIZ UDPゴシック" w:eastAsia="BIZ UDPゴシック"/>
                <w:b w:val="0"/>
                <w:i w:val="0"/>
                <w:strike w:val="0"/>
                <w:color w:val="000000"/>
                <w:sz w:val="20"/>
                <w:u w:val="none" w:color="auto"/>
              </w:rPr>
              <w:t>67</w:t>
            </w:r>
            <w:r>
              <w:rPr>
                <w:rFonts w:hint="eastAsia" w:ascii="BIZ UDPゴシック" w:hAnsi="BIZ UDPゴシック" w:eastAsia="BIZ UDPゴシック"/>
                <w:b w:val="0"/>
                <w:i w:val="0"/>
                <w:strike w:val="0"/>
                <w:color w:val="000000"/>
                <w:sz w:val="20"/>
                <w:u w:val="none" w:color="auto"/>
              </w:rPr>
              <w:t>号）第</w:t>
            </w:r>
            <w:r>
              <w:rPr>
                <w:rFonts w:hint="eastAsia" w:ascii="BIZ UDPゴシック" w:hAnsi="BIZ UDPゴシック" w:eastAsia="BIZ UDPゴシック"/>
                <w:b w:val="0"/>
                <w:i w:val="0"/>
                <w:strike w:val="0"/>
                <w:color w:val="000000"/>
                <w:sz w:val="20"/>
                <w:u w:val="none" w:color="auto"/>
              </w:rPr>
              <w:t>227</w:t>
            </w:r>
            <w:r>
              <w:rPr>
                <w:rFonts w:hint="eastAsia" w:ascii="BIZ UDPゴシック" w:hAnsi="BIZ UDPゴシック" w:eastAsia="BIZ UDPゴシック"/>
                <w:b w:val="0"/>
                <w:i w:val="0"/>
                <w:strike w:val="0"/>
                <w:color w:val="000000"/>
                <w:sz w:val="20"/>
                <w:u w:val="none" w:color="auto"/>
              </w:rPr>
              <w:t>条の規定に基づき、市が行う一般廃棄物の処理に関し、その処理を求める者から別表に定める手数料を徴収する。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前項の手数料の徴収の基礎となる一般廃棄物の数量等の認定は、市長の定める方法による。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市長は、天災その他特別の理由があると認めるときは、第１項の手数料を減免することができる。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４　前３項に定めるもののほか、手数料の徴収に関し必要な事項は、規則で定める。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＜改正無し＞</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sz w:val="20"/>
              </w:rPr>
            </w:pP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sz w:val="20"/>
              </w:rPr>
            </w:pPr>
            <w:r>
              <w:rPr>
                <w:rFonts w:hint="eastAsia" w:ascii="BIZ UDPゴシック" w:hAnsi="BIZ UDPゴシック" w:eastAsia="BIZ UDPゴシック"/>
                <w:b w:val="0"/>
                <w:color w:val="FF0000"/>
                <w:sz w:val="20"/>
                <w:u w:val="single" w:color="auto"/>
              </w:rPr>
              <w:t>（資源物の収集又は運搬の禁止）</w:t>
            </w:r>
            <w:r>
              <w:rPr>
                <w:rFonts w:hint="eastAsia" w:ascii="BIZ UDPゴシック" w:hAnsi="BIZ UDPゴシック" w:eastAsia="BIZ UDPゴシック"/>
                <w:b w:val="0"/>
                <w:color w:val="FF0000"/>
                <w:sz w:val="20"/>
                <w:u w:val="none" w:color="auto"/>
              </w:rPr>
              <w:t xml:space="preserve"> </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b w:val="0"/>
                <w:color w:val="FF0000"/>
                <w:sz w:val="20"/>
                <w:u w:val="single" w:color="auto"/>
              </w:rPr>
            </w:pPr>
            <w:r>
              <w:rPr>
                <w:rFonts w:hint="eastAsia" w:ascii="BIZ UDPゴシック" w:hAnsi="BIZ UDPゴシック" w:eastAsia="BIZ UDPゴシック"/>
                <w:b w:val="0"/>
                <w:color w:val="FF0000"/>
                <w:sz w:val="20"/>
                <w:u w:val="single" w:color="auto"/>
              </w:rPr>
              <w:t>第</w:t>
            </w:r>
            <w:r>
              <w:rPr>
                <w:rFonts w:hint="eastAsia" w:ascii="BIZ UDPゴシック" w:hAnsi="BIZ UDPゴシック" w:eastAsia="BIZ UDPゴシック"/>
                <w:b w:val="0"/>
                <w:color w:val="FF0000"/>
                <w:sz w:val="20"/>
                <w:u w:val="single" w:color="auto"/>
              </w:rPr>
              <w:t>18</w:t>
            </w:r>
            <w:r>
              <w:rPr>
                <w:rFonts w:hint="eastAsia" w:ascii="BIZ UDPゴシック" w:hAnsi="BIZ UDPゴシック" w:eastAsia="BIZ UDPゴシック"/>
                <w:b w:val="0"/>
                <w:color w:val="FF0000"/>
                <w:sz w:val="20"/>
                <w:u w:val="single" w:color="auto"/>
              </w:rPr>
              <w:t>条</w:t>
            </w:r>
            <w:r>
              <w:rPr>
                <w:rFonts w:hint="eastAsia" w:ascii="BIZ UDPゴシック" w:hAnsi="BIZ UDPゴシック" w:eastAsia="BIZ UDPゴシック"/>
                <w:b w:val="0"/>
                <w:color w:val="FF0000"/>
                <w:sz w:val="20"/>
                <w:u w:val="none" w:color="auto"/>
              </w:rPr>
              <w:t> </w:t>
            </w:r>
            <w:r>
              <w:rPr>
                <w:rFonts w:hint="eastAsia" w:ascii="BIZ UDPゴシック" w:hAnsi="BIZ UDPゴシック" w:eastAsia="BIZ UDPゴシック"/>
                <w:b w:val="0"/>
                <w:color w:val="FF0000"/>
                <w:sz w:val="20"/>
                <w:u w:val="single" w:color="auto"/>
              </w:rPr>
              <w:t>市及び規則で定める者を除き、何人も、一般廃棄物処理計画で定める分別方法に従い、ごみステーションに排出された廃棄物又は再生資源集団回収登録団体（市長が別に定めるところにより、市に登録した団体をいう。）が再生資源の集団回収を実施するために指定した集積所に排出された廃棄物であって、規則で定める資源物にあたるものを収集し、又は運搬しては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rPr>
            </w:pPr>
            <w:r>
              <w:rPr>
                <w:rFonts w:hint="eastAsia" w:ascii="BIZ UDPゴシック" w:hAnsi="BIZ UDPゴシック" w:eastAsia="BIZ UDPゴシック"/>
                <w:b w:val="0"/>
                <w:color w:val="FF0000"/>
                <w:sz w:val="20"/>
                <w:u w:val="single" w:color="auto"/>
              </w:rPr>
              <w:t>２</w:t>
            </w:r>
            <w:r>
              <w:rPr>
                <w:rFonts w:hint="eastAsia" w:ascii="BIZ UDPゴシック" w:hAnsi="BIZ UDPゴシック" w:eastAsia="BIZ UDPゴシック"/>
                <w:b w:val="0"/>
                <w:color w:val="FF0000"/>
                <w:sz w:val="20"/>
                <w:u w:val="single" w:color="auto"/>
              </w:rPr>
              <w:t> </w:t>
            </w:r>
            <w:r>
              <w:rPr>
                <w:rFonts w:hint="eastAsia" w:ascii="BIZ UDPゴシック" w:hAnsi="BIZ UDPゴシック" w:eastAsia="BIZ UDPゴシック"/>
                <w:b w:val="0"/>
                <w:color w:val="FF0000"/>
                <w:sz w:val="20"/>
                <w:u w:val="single" w:color="auto"/>
              </w:rPr>
              <w:t>市長は、前項の規定に違反した者に対し、前項の規定に違反する行為を行わないよう命じることができる。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rPr>
            </w:pP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rPr>
            </w:pPr>
            <w:r>
              <w:rPr>
                <w:rFonts w:hint="eastAsia" w:ascii="BIZ UDPゴシック" w:hAnsi="BIZ UDPゴシック" w:eastAsia="BIZ UDPゴシック"/>
                <w:color w:val="FF0000"/>
                <w:sz w:val="21"/>
                <w:u w:val="single" w:color="auto"/>
              </w:rPr>
              <w:t>（公表）</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rPr>
            </w:pPr>
            <w:r>
              <w:rPr>
                <w:rFonts w:hint="eastAsia" w:ascii="BIZ UDPゴシック" w:hAnsi="BIZ UDPゴシック" w:eastAsia="BIZ UDPゴシック"/>
                <w:b w:val="0"/>
                <w:color w:val="FF0000"/>
                <w:sz w:val="20"/>
                <w:u w:val="single" w:color="auto"/>
              </w:rPr>
              <w:t>第</w:t>
            </w:r>
            <w:r>
              <w:rPr>
                <w:rFonts w:hint="eastAsia" w:ascii="BIZ UDPゴシック" w:hAnsi="BIZ UDPゴシック" w:eastAsia="BIZ UDPゴシック"/>
                <w:b w:val="0"/>
                <w:color w:val="FF0000"/>
                <w:sz w:val="20"/>
                <w:u w:val="single" w:color="auto"/>
              </w:rPr>
              <w:t>19</w:t>
            </w:r>
            <w:r>
              <w:rPr>
                <w:rFonts w:hint="eastAsia" w:ascii="BIZ UDPゴシック" w:hAnsi="BIZ UDPゴシック" w:eastAsia="BIZ UDPゴシック"/>
                <w:b w:val="0"/>
                <w:color w:val="FF0000"/>
                <w:sz w:val="20"/>
                <w:u w:val="single" w:color="auto"/>
              </w:rPr>
              <w:t>条</w:t>
            </w:r>
            <w:r>
              <w:rPr>
                <w:rFonts w:hint="eastAsia" w:ascii="BIZ UDPゴシック" w:hAnsi="BIZ UDPゴシック" w:eastAsia="BIZ UDPゴシック"/>
                <w:b w:val="0"/>
                <w:color w:val="FF0000"/>
                <w:sz w:val="20"/>
                <w:u w:val="single" w:color="auto"/>
              </w:rPr>
              <w:t> </w:t>
            </w:r>
            <w:r>
              <w:rPr>
                <w:rFonts w:hint="eastAsia" w:ascii="BIZ UDPゴシック" w:hAnsi="BIZ UDPゴシック" w:eastAsia="BIZ UDPゴシック"/>
                <w:b w:val="0"/>
                <w:color w:val="FF0000"/>
                <w:sz w:val="20"/>
                <w:u w:val="single" w:color="auto"/>
              </w:rPr>
              <w:t>市長は、前条第</w:t>
            </w:r>
            <w:r>
              <w:rPr>
                <w:rFonts w:hint="eastAsia" w:ascii="BIZ UDPゴシック" w:hAnsi="BIZ UDPゴシック" w:eastAsia="BIZ UDPゴシック"/>
                <w:b w:val="0"/>
                <w:color w:val="FF0000"/>
                <w:sz w:val="20"/>
                <w:u w:val="single" w:color="auto"/>
              </w:rPr>
              <w:t>2</w:t>
            </w:r>
            <w:r>
              <w:rPr>
                <w:rFonts w:hint="eastAsia" w:ascii="BIZ UDPゴシック" w:hAnsi="BIZ UDPゴシック" w:eastAsia="BIZ UDPゴシック"/>
                <w:b w:val="0"/>
                <w:color w:val="FF0000"/>
                <w:sz w:val="20"/>
                <w:u w:val="single" w:color="auto"/>
              </w:rPr>
              <w:t>項の規定による命令を受けた者が、当該命令を受けたにもかかわらず前条第１項に違反する行為に及んだときは、その旨を公表することができる。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ascii="BIZ UDPゴシック" w:hAnsi="BIZ UDPゴシック" w:eastAsia="BIZ UDPゴシック"/>
                <w:color w:val="auto"/>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jc w:val="left"/>
              <w:rPr>
                <w:rFonts w:hint="eastAsia" w:ascii="BIZ UDPゴシック" w:hAnsi="BIZ UDPゴシック" w:eastAsia="BIZ UDPゴシック"/>
                <w:b w:val="0"/>
                <w:color w:val="FF0000"/>
                <w:sz w:val="20"/>
              </w:rPr>
            </w:pPr>
            <w:r>
              <w:rPr>
                <w:rFonts w:hint="eastAsia" w:ascii="BIZ UDPゴシック" w:hAnsi="BIZ UDPゴシック" w:eastAsia="BIZ UDPゴシック"/>
                <w:b w:val="0"/>
                <w:color w:val="FF0000"/>
                <w:sz w:val="20"/>
                <w:u w:val="single" w:color="auto"/>
              </w:rPr>
              <w:t>２</w:t>
            </w:r>
            <w:r>
              <w:rPr>
                <w:rFonts w:hint="eastAsia" w:ascii="BIZ UDPゴシック" w:hAnsi="BIZ UDPゴシック" w:eastAsia="BIZ UDPゴシック"/>
                <w:b w:val="0"/>
                <w:color w:val="FF0000"/>
                <w:sz w:val="20"/>
                <w:u w:val="single" w:color="auto"/>
              </w:rPr>
              <w:t> </w:t>
            </w:r>
            <w:r>
              <w:rPr>
                <w:rFonts w:hint="eastAsia" w:ascii="BIZ UDPゴシック" w:hAnsi="BIZ UDPゴシック" w:eastAsia="BIZ UDPゴシック"/>
                <w:b w:val="0"/>
                <w:color w:val="FF0000"/>
                <w:sz w:val="20"/>
                <w:u w:val="single" w:color="auto"/>
              </w:rPr>
              <w:t>市長は、前項の規定による公表をしようとするときは、あらかじめ当該違反者にその理由を通知するとともに、当該違反者が意見を述べ、又は関係する証拠を提出する機会を与えなければならない。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（規則への委任）</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（規則への委任）</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single" w:color="auto"/>
              </w:rPr>
              <w:t>第</w:t>
            </w:r>
            <w:r>
              <w:rPr>
                <w:rFonts w:hint="eastAsia" w:ascii="BIZ UDPゴシック" w:hAnsi="BIZ UDPゴシック" w:eastAsia="BIZ UDPゴシック"/>
                <w:b w:val="0"/>
                <w:i w:val="0"/>
                <w:strike w:val="0"/>
                <w:color w:val="000000"/>
                <w:sz w:val="20"/>
                <w:u w:val="single" w:color="auto"/>
              </w:rPr>
              <w:t>16</w:t>
            </w:r>
            <w:r>
              <w:rPr>
                <w:rFonts w:hint="eastAsia" w:ascii="BIZ UDPゴシック" w:hAnsi="BIZ UDPゴシック" w:eastAsia="BIZ UDPゴシック"/>
                <w:b w:val="0"/>
                <w:i w:val="0"/>
                <w:strike w:val="0"/>
                <w:color w:val="000000"/>
                <w:sz w:val="20"/>
                <w:u w:val="single" w:color="auto"/>
              </w:rPr>
              <w:t>条</w:t>
            </w:r>
            <w:r>
              <w:rPr>
                <w:rFonts w:hint="eastAsia" w:ascii="BIZ UDPゴシック" w:hAnsi="BIZ UDPゴシック" w:eastAsia="BIZ UDPゴシック"/>
                <w:b w:val="0"/>
                <w:i w:val="0"/>
                <w:strike w:val="0"/>
                <w:color w:val="000000"/>
                <w:sz w:val="20"/>
                <w:u w:val="none" w:color="auto"/>
              </w:rPr>
              <w:t>　この条例の施行に関し必要な事項は、市長が別に定める。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FF0000"/>
                <w:sz w:val="20"/>
                <w:u w:val="single" w:color="auto"/>
              </w:rPr>
              <w:t>第</w:t>
            </w:r>
            <w:r>
              <w:rPr>
                <w:rFonts w:hint="eastAsia" w:ascii="BIZ UDPゴシック" w:hAnsi="BIZ UDPゴシック" w:eastAsia="BIZ UDPゴシック"/>
                <w:b w:val="0"/>
                <w:i w:val="0"/>
                <w:strike w:val="0"/>
                <w:color w:val="FF0000"/>
                <w:sz w:val="20"/>
                <w:u w:val="single" w:color="auto"/>
              </w:rPr>
              <w:t>20</w:t>
            </w:r>
            <w:r>
              <w:rPr>
                <w:rFonts w:hint="eastAsia" w:ascii="BIZ UDPゴシック" w:hAnsi="BIZ UDPゴシック" w:eastAsia="BIZ UDPゴシック"/>
                <w:b w:val="0"/>
                <w:i w:val="0"/>
                <w:strike w:val="0"/>
                <w:color w:val="FF0000"/>
                <w:sz w:val="20"/>
                <w:u w:val="single" w:color="auto"/>
              </w:rPr>
              <w:t>条</w:t>
            </w:r>
            <w:r>
              <w:rPr>
                <w:rFonts w:hint="eastAsia" w:ascii="BIZ UDPゴシック" w:hAnsi="BIZ UDPゴシック" w:eastAsia="BIZ UDPゴシック"/>
                <w:b w:val="0"/>
                <w:i w:val="0"/>
                <w:strike w:val="0"/>
                <w:color w:val="000000"/>
                <w:sz w:val="20"/>
                <w:u w:val="none" w:color="auto"/>
              </w:rPr>
              <w:t>　この条例の施行に関し必要な事項は、</w:t>
            </w:r>
            <w:r>
              <w:rPr>
                <w:rFonts w:hint="eastAsia" w:ascii="BIZ UDPゴシック" w:hAnsi="BIZ UDPゴシック" w:eastAsia="BIZ UDPゴシック"/>
                <w:b w:val="0"/>
                <w:i w:val="0"/>
                <w:strike w:val="0"/>
                <w:color w:val="FF0000"/>
                <w:sz w:val="20"/>
                <w:u w:val="single" w:color="auto"/>
              </w:rPr>
              <w:t>規則で</w:t>
            </w:r>
            <w:r>
              <w:rPr>
                <w:rFonts w:hint="eastAsia" w:ascii="BIZ UDPゴシック" w:hAnsi="BIZ UDPゴシック" w:eastAsia="BIZ UDPゴシック"/>
                <w:b w:val="0"/>
                <w:i w:val="0"/>
                <w:strike w:val="0"/>
                <w:color w:val="000000"/>
                <w:sz w:val="20"/>
                <w:u w:val="none" w:color="auto"/>
              </w:rPr>
              <w:t>定める。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この条例は、公布の日から施行する。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この条例は、公布の日から施行する。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この条例の施行後に改正前の清掃条例の規定によつてした処分、手続、その他の行為は、なお従前の例による。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この条例の施行後に改正前の清掃条例の規定によつてした処分、手続、その他の行為は、なお従前の例による。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51</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26</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51</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26</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51</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51</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52</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14</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52</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14</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52</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52</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53</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53</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53</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53</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56</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23</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56</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23</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56</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56</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57</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日条例第７号）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57</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日条例第７号）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57</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57</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年４月１日から施行する。ただし、別表の改正規定は、昭和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年７月１日から施行する。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年４月１日から施行する。ただし、別表の改正規定は、昭和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年７月１日から施行する。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60</w:t>
            </w:r>
            <w:r>
              <w:rPr>
                <w:rFonts w:hint="eastAsia" w:ascii="BIZ UDPゴシック" w:hAnsi="BIZ UDPゴシック" w:eastAsia="BIZ UDPゴシック"/>
                <w:b w:val="0"/>
                <w:i w:val="0"/>
                <w:strike w:val="0"/>
                <w:color w:val="000000"/>
                <w:sz w:val="20"/>
                <w:u w:val="none" w:color="auto"/>
              </w:rPr>
              <w:t>年６月</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19</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60</w:t>
            </w:r>
            <w:r>
              <w:rPr>
                <w:rFonts w:hint="eastAsia" w:ascii="BIZ UDPゴシック" w:hAnsi="BIZ UDPゴシック" w:eastAsia="BIZ UDPゴシック"/>
                <w:b w:val="0"/>
                <w:i w:val="0"/>
                <w:strike w:val="0"/>
                <w:color w:val="000000"/>
                <w:sz w:val="20"/>
                <w:u w:val="none" w:color="auto"/>
              </w:rPr>
              <w:t>年６月</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19</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60</w:t>
            </w:r>
            <w:r>
              <w:rPr>
                <w:rFonts w:hint="eastAsia" w:ascii="BIZ UDPゴシック" w:hAnsi="BIZ UDPゴシック" w:eastAsia="BIZ UDPゴシック"/>
                <w:b w:val="0"/>
                <w:i w:val="0"/>
                <w:strike w:val="0"/>
                <w:color w:val="000000"/>
                <w:sz w:val="20"/>
                <w:u w:val="none" w:color="auto"/>
              </w:rPr>
              <w:t>年</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60</w:t>
            </w:r>
            <w:r>
              <w:rPr>
                <w:rFonts w:hint="eastAsia" w:ascii="BIZ UDPゴシック" w:hAnsi="BIZ UDPゴシック" w:eastAsia="BIZ UDPゴシック"/>
                <w:b w:val="0"/>
                <w:i w:val="0"/>
                <w:strike w:val="0"/>
                <w:color w:val="000000"/>
                <w:sz w:val="20"/>
                <w:u w:val="none" w:color="auto"/>
              </w:rPr>
              <w:t>年</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61</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日条例第８号）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則（昭和</w:t>
            </w:r>
            <w:r>
              <w:rPr>
                <w:rFonts w:hint="eastAsia" w:ascii="BIZ UDPゴシック" w:hAnsi="BIZ UDPゴシック" w:eastAsia="BIZ UDPゴシック"/>
                <w:b w:val="0"/>
                <w:i w:val="0"/>
                <w:strike w:val="0"/>
                <w:color w:val="000000"/>
                <w:sz w:val="20"/>
                <w:u w:val="none" w:color="auto"/>
              </w:rPr>
              <w:t>61</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日条例第８号）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61</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この条例は、昭和</w:t>
            </w:r>
            <w:r>
              <w:rPr>
                <w:rFonts w:hint="eastAsia" w:ascii="BIZ UDPゴシック" w:hAnsi="BIZ UDPゴシック" w:eastAsia="BIZ UDPゴシック"/>
                <w:b w:val="0"/>
                <w:i w:val="0"/>
                <w:strike w:val="0"/>
                <w:color w:val="000000"/>
                <w:sz w:val="20"/>
                <w:u w:val="none" w:color="auto"/>
              </w:rPr>
              <w:t>61</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則（平成元年</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月</w:t>
            </w:r>
            <w:r>
              <w:rPr>
                <w:rFonts w:hint="eastAsia" w:ascii="BIZ UDPゴシック" w:hAnsi="BIZ UDPゴシック" w:eastAsia="BIZ UDPゴシック"/>
                <w:b w:val="0"/>
                <w:i w:val="0"/>
                <w:strike w:val="0"/>
                <w:color w:val="000000"/>
                <w:sz w:val="20"/>
                <w:u w:val="none" w:color="auto"/>
              </w:rPr>
              <w:t>22</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30</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則（平成元年</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月</w:t>
            </w:r>
            <w:r>
              <w:rPr>
                <w:rFonts w:hint="eastAsia" w:ascii="BIZ UDPゴシック" w:hAnsi="BIZ UDPゴシック" w:eastAsia="BIZ UDPゴシック"/>
                <w:b w:val="0"/>
                <w:i w:val="0"/>
                <w:strike w:val="0"/>
                <w:color w:val="000000"/>
                <w:sz w:val="20"/>
                <w:u w:val="none" w:color="auto"/>
              </w:rPr>
              <w:t>22</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30</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この条例は、平成２年２月１日から施行する。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この条例は、平成２年２月１日から施行する。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則（平成４年</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月</w:t>
            </w:r>
            <w:r>
              <w:rPr>
                <w:rFonts w:hint="eastAsia" w:ascii="BIZ UDPゴシック" w:hAnsi="BIZ UDPゴシック" w:eastAsia="BIZ UDPゴシック"/>
                <w:b w:val="0"/>
                <w:i w:val="0"/>
                <w:strike w:val="0"/>
                <w:color w:val="000000"/>
                <w:sz w:val="20"/>
                <w:u w:val="none" w:color="auto"/>
              </w:rPr>
              <w:t>24</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42</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則（平成４年</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月</w:t>
            </w:r>
            <w:r>
              <w:rPr>
                <w:rFonts w:hint="eastAsia" w:ascii="BIZ UDPゴシック" w:hAnsi="BIZ UDPゴシック" w:eastAsia="BIZ UDPゴシック"/>
                <w:b w:val="0"/>
                <w:i w:val="0"/>
                <w:strike w:val="0"/>
                <w:color w:val="000000"/>
                <w:sz w:val="20"/>
                <w:u w:val="none" w:color="auto"/>
              </w:rPr>
              <w:t>24</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42</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この条例は、平成５年４月１日から施行する。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この条例は、平成５年４月１日から施行する。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（経過措置）</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（経過措置）</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による改正後の川西市廃棄物の処理及び清掃に関する条例別表の規定は、この条例の施行の日以後に収集し、運搬し、及び処分する一般廃棄物に係る手数料について適用し、同日前に収集し、運搬し、及び処分した一般廃棄物に係る手数料については、なお従前の例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による改正後の川西市廃棄物の処理及び清掃に関する条例別表の規定は、この条例の施行の日以後に収集し、運搬し、及び処分する一般廃棄物に係る手数料について適用し、同日前に収集し、運搬し、及び処分した一般廃棄物に係る手数料については、なお従前の例によ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11</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11</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11</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31</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11</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この条例は、平成</w:t>
            </w:r>
            <w:r>
              <w:rPr>
                <w:rFonts w:hint="eastAsia" w:ascii="BIZ UDPゴシック" w:hAnsi="BIZ UDPゴシック" w:eastAsia="BIZ UDPゴシック"/>
                <w:b w:val="0"/>
                <w:i w:val="0"/>
                <w:strike w:val="0"/>
                <w:color w:val="000000"/>
                <w:sz w:val="20"/>
                <w:u w:val="none" w:color="auto"/>
              </w:rPr>
              <w:t>11</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0" w:firstLine="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この条例は、平成</w:t>
            </w:r>
            <w:r>
              <w:rPr>
                <w:rFonts w:hint="eastAsia" w:ascii="BIZ UDPゴシック" w:hAnsi="BIZ UDPゴシック" w:eastAsia="BIZ UDPゴシック"/>
                <w:b w:val="0"/>
                <w:i w:val="0"/>
                <w:strike w:val="0"/>
                <w:color w:val="000000"/>
                <w:sz w:val="20"/>
                <w:u w:val="none" w:color="auto"/>
              </w:rPr>
              <w:t>11</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29</w:t>
            </w:r>
            <w:r>
              <w:rPr>
                <w:rFonts w:hint="eastAsia" w:ascii="BIZ UDPゴシック" w:hAnsi="BIZ UDPゴシック" w:eastAsia="BIZ UDPゴシック"/>
                <w:b w:val="0"/>
                <w:i w:val="0"/>
                <w:strike w:val="0"/>
                <w:color w:val="000000"/>
                <w:sz w:val="20"/>
                <w:u w:val="none" w:color="auto"/>
              </w:rPr>
              <w:t>日条例第１号抄）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29</w:t>
            </w:r>
            <w:r>
              <w:rPr>
                <w:rFonts w:hint="eastAsia" w:ascii="BIZ UDPゴシック" w:hAnsi="BIZ UDPゴシック" w:eastAsia="BIZ UDPゴシック"/>
                <w:b w:val="0"/>
                <w:i w:val="0"/>
                <w:strike w:val="0"/>
                <w:color w:val="000000"/>
                <w:sz w:val="20"/>
                <w:u w:val="none" w:color="auto"/>
              </w:rPr>
              <w:t>日条例第１号抄）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w:t>
            </w:r>
            <w:r>
              <w:rPr>
                <w:rFonts w:hint="eastAsia" w:ascii="BIZ UDPゴシック" w:hAnsi="BIZ UDPゴシック" w:eastAsia="BIZ UDPゴシック"/>
                <w:b w:val="0"/>
                <w:i w:val="0"/>
                <w:strike w:val="0"/>
                <w:color w:val="000000"/>
                <w:sz w:val="20"/>
                <w:u w:val="none" w:color="auto"/>
              </w:rPr>
              <w:t>12</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（手数料等に関する経過措置）</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（手数料等に関する経過措置）</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６　この条例の施行の日前においてこの条例による改正前のそれぞれの条例（これに基づく執行機関の規則及び企業管理規程を含む。）の規定により納付すべきであった手数料等については、なお従前の例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６　この条例の施行の日前においてこの条例による改正前のそれぞれの条例（これに基づく執行機関の規則及び企業管理規程を含む。）の規定により納付すべきであった手数料等については、なお従前の例によ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22</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年３月</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22</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年</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月１日から施行する。ただし、第２条の規定は、平成</w:t>
            </w:r>
            <w:r>
              <w:rPr>
                <w:rFonts w:hint="eastAsia" w:ascii="BIZ UDPゴシック" w:hAnsi="BIZ UDPゴシック" w:eastAsia="BIZ UDPゴシック"/>
                <w:b w:val="0"/>
                <w:i w:val="0"/>
                <w:strike w:val="0"/>
                <w:color w:val="000000"/>
                <w:sz w:val="20"/>
                <w:u w:val="none" w:color="auto"/>
              </w:rPr>
              <w:t>21</w:t>
            </w:r>
            <w:r>
              <w:rPr>
                <w:rFonts w:hint="eastAsia" w:ascii="BIZ UDPゴシック" w:hAnsi="BIZ UDPゴシック" w:eastAsia="BIZ UDPゴシック"/>
                <w:b w:val="0"/>
                <w:i w:val="0"/>
                <w:strike w:val="0"/>
                <w:color w:val="000000"/>
                <w:sz w:val="20"/>
                <w:u w:val="none" w:color="auto"/>
              </w:rPr>
              <w:t>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w:t>
            </w:r>
            <w:r>
              <w:rPr>
                <w:rFonts w:hint="eastAsia" w:ascii="BIZ UDPゴシック" w:hAnsi="BIZ UDPゴシック" w:eastAsia="BIZ UDPゴシック"/>
                <w:b w:val="0"/>
                <w:i w:val="0"/>
                <w:strike w:val="0"/>
                <w:color w:val="000000"/>
                <w:sz w:val="20"/>
                <w:u w:val="none" w:color="auto"/>
              </w:rPr>
              <w:t>20</w:t>
            </w:r>
            <w:r>
              <w:rPr>
                <w:rFonts w:hint="eastAsia" w:ascii="BIZ UDPゴシック" w:hAnsi="BIZ UDPゴシック" w:eastAsia="BIZ UDPゴシック"/>
                <w:b w:val="0"/>
                <w:i w:val="0"/>
                <w:strike w:val="0"/>
                <w:color w:val="000000"/>
                <w:sz w:val="20"/>
                <w:u w:val="none" w:color="auto"/>
              </w:rPr>
              <w:t>年</w:t>
            </w:r>
            <w:r>
              <w:rPr>
                <w:rFonts w:hint="eastAsia" w:ascii="BIZ UDPゴシック" w:hAnsi="BIZ UDPゴシック" w:eastAsia="BIZ UDPゴシック"/>
                <w:b w:val="0"/>
                <w:i w:val="0"/>
                <w:strike w:val="0"/>
                <w:color w:val="000000"/>
                <w:sz w:val="20"/>
                <w:u w:val="none" w:color="auto"/>
              </w:rPr>
              <w:t>10</w:t>
            </w:r>
            <w:r>
              <w:rPr>
                <w:rFonts w:hint="eastAsia" w:ascii="BIZ UDPゴシック" w:hAnsi="BIZ UDPゴシック" w:eastAsia="BIZ UDPゴシック"/>
                <w:b w:val="0"/>
                <w:i w:val="0"/>
                <w:strike w:val="0"/>
                <w:color w:val="000000"/>
                <w:sz w:val="20"/>
                <w:u w:val="none" w:color="auto"/>
              </w:rPr>
              <w:t>月１日から施行する。ただし、第２条の規定は、平成</w:t>
            </w:r>
            <w:r>
              <w:rPr>
                <w:rFonts w:hint="eastAsia" w:ascii="BIZ UDPゴシック" w:hAnsi="BIZ UDPゴシック" w:eastAsia="BIZ UDPゴシック"/>
                <w:b w:val="0"/>
                <w:i w:val="0"/>
                <w:strike w:val="0"/>
                <w:color w:val="000000"/>
                <w:sz w:val="20"/>
                <w:u w:val="none" w:color="auto"/>
              </w:rPr>
              <w:t>21</w:t>
            </w:r>
            <w:r>
              <w:rPr>
                <w:rFonts w:hint="eastAsia" w:ascii="BIZ UDPゴシック" w:hAnsi="BIZ UDPゴシック" w:eastAsia="BIZ UDPゴシック"/>
                <w:b w:val="0"/>
                <w:i w:val="0"/>
                <w:strike w:val="0"/>
                <w:color w:val="000000"/>
                <w:sz w:val="20"/>
                <w:u w:val="none" w:color="auto"/>
              </w:rPr>
              <w:t>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（経過措置）</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（経過措置）</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前項ただし書に規定する規定については、当該規定。以下同じ。）による改正後の川西市廃棄物の処理及び清掃に関する条例別表の規定は、この条例の施行の日以後に収集し、運搬し、及び処分する一般廃棄物に係る手数料について適用し、同日前に収集し、運搬し、及び処分した一般廃棄物に係る手数料については、なお従前の例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前項ただし書に規定する規定については、当該規定。以下同じ。）による改正後の川西市廃棄物の処理及び清掃に関する条例別表の規定は、この条例の施行の日以後に収集し、運搬し、及び処分する一般廃棄物に係る手数料について適用し、同日前に収集し、運搬し、及び処分した一般廃棄物に係る手数料については、なお従前の例によ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年６月</w:t>
            </w:r>
            <w:r>
              <w:rPr>
                <w:rFonts w:hint="eastAsia" w:ascii="BIZ UDPゴシック" w:hAnsi="BIZ UDPゴシック" w:eastAsia="BIZ UDPゴシック"/>
                <w:b w:val="0"/>
                <w:i w:val="0"/>
                <w:strike w:val="0"/>
                <w:color w:val="000000"/>
                <w:sz w:val="20"/>
                <w:u w:val="none" w:color="auto"/>
              </w:rPr>
              <w:t>30</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号）</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則（平成</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年６月</w:t>
            </w:r>
            <w:r>
              <w:rPr>
                <w:rFonts w:hint="eastAsia" w:ascii="BIZ UDPゴシック" w:hAnsi="BIZ UDPゴシック" w:eastAsia="BIZ UDPゴシック"/>
                <w:b w:val="0"/>
                <w:i w:val="0"/>
                <w:strike w:val="0"/>
                <w:color w:val="000000"/>
                <w:sz w:val="20"/>
                <w:u w:val="none" w:color="auto"/>
              </w:rPr>
              <w:t>30</w:t>
            </w:r>
            <w:r>
              <w:rPr>
                <w:rFonts w:hint="eastAsia" w:ascii="BIZ UDPゴシック" w:hAnsi="BIZ UDPゴシック" w:eastAsia="BIZ UDPゴシック"/>
                <w:b w:val="0"/>
                <w:i w:val="0"/>
                <w:strike w:val="0"/>
                <w:color w:val="000000"/>
                <w:sz w:val="20"/>
                <w:u w:val="none" w:color="auto"/>
              </w:rPr>
              <w:t>日条例第</w:t>
            </w:r>
            <w:r>
              <w:rPr>
                <w:rFonts w:hint="eastAsia" w:ascii="BIZ UDPゴシック" w:hAnsi="BIZ UDPゴシック" w:eastAsia="BIZ UDPゴシック"/>
                <w:b w:val="0"/>
                <w:i w:val="0"/>
                <w:strike w:val="0"/>
                <w:color w:val="000000"/>
                <w:sz w:val="20"/>
                <w:u w:val="none" w:color="auto"/>
              </w:rPr>
              <w:t>27</w:t>
            </w:r>
            <w:r>
              <w:rPr>
                <w:rFonts w:hint="eastAsia" w:ascii="BIZ UDPゴシック" w:hAnsi="BIZ UDPゴシック" w:eastAsia="BIZ UDPゴシック"/>
                <w:b w:val="0"/>
                <w:i w:val="0"/>
                <w:strike w:val="0"/>
                <w:color w:val="000000"/>
                <w:sz w:val="20"/>
                <w:u w:val="none" w:color="auto"/>
              </w:rPr>
              <w:t>号）</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w:t>
            </w:r>
            <w:r>
              <w:rPr>
                <w:rFonts w:hint="eastAsia" w:ascii="BIZ UDPゴシック" w:hAnsi="BIZ UDPゴシック" w:eastAsia="BIZ UDPゴシック"/>
                <w:b w:val="0"/>
                <w:i w:val="0"/>
                <w:strike w:val="0"/>
                <w:color w:val="000000"/>
                <w:sz w:val="20"/>
                <w:u w:val="none" w:color="auto"/>
              </w:rPr>
              <w:t>28</w:t>
            </w:r>
            <w:r>
              <w:rPr>
                <w:rFonts w:hint="eastAsia" w:ascii="BIZ UDPゴシック" w:hAnsi="BIZ UDPゴシック" w:eastAsia="BIZ UDPゴシック"/>
                <w:b w:val="0"/>
                <w:i w:val="0"/>
                <w:strike w:val="0"/>
                <w:color w:val="000000"/>
                <w:sz w:val="20"/>
                <w:u w:val="none" w:color="auto"/>
              </w:rPr>
              <w:t>年５月１日から施行する。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この条例は、平成</w:t>
            </w:r>
            <w:r>
              <w:rPr>
                <w:rFonts w:hint="eastAsia" w:ascii="BIZ UDPゴシック" w:hAnsi="BIZ UDPゴシック" w:eastAsia="BIZ UDPゴシック"/>
                <w:b w:val="0"/>
                <w:i w:val="0"/>
                <w:strike w:val="0"/>
                <w:color w:val="000000"/>
                <w:sz w:val="20"/>
                <w:u w:val="none" w:color="auto"/>
              </w:rPr>
              <w:t>28</w:t>
            </w:r>
            <w:r>
              <w:rPr>
                <w:rFonts w:hint="eastAsia" w:ascii="BIZ UDPゴシック" w:hAnsi="BIZ UDPゴシック" w:eastAsia="BIZ UDPゴシック"/>
                <w:b w:val="0"/>
                <w:i w:val="0"/>
                <w:strike w:val="0"/>
                <w:color w:val="000000"/>
                <w:sz w:val="20"/>
                <w:u w:val="none" w:color="auto"/>
              </w:rPr>
              <w:t>年５月１日から施行する。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（経過措置）</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（経過措置）</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による改正後の川西市廃棄物の処理及び清掃に関する条例（以下「新条例」という。）別表の規定は、この条例の施行の日（以下「施行日」という。）以後に収集及び運搬する一般廃棄物に係る手数料について適用し、同日前に収集及び運搬した一般廃棄物に係る手数料については、なお従前の例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２　この条例による改正後の川西市廃棄物の処理及び清掃に関する条例（以下「新条例」という。）別表の規定は、この条例の施行の日（以下「施行日」という。）以後に収集及び運搬する一般廃棄物に係る手数料について適用し、同日前に収集及び運搬した一般廃棄物に係る手数料については、なお従前の例によ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新条例別表に規定する大型ごみ処理手数料の徴収その他の行為は、施行日前においても行うことができる。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新条例別表に規定する大型ごみ処理手数料の徴収その他の行為は、施行日前においても行うことができる。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則（令和４年３月</w:t>
            </w:r>
            <w:r>
              <w:rPr>
                <w:rFonts w:hint="eastAsia" w:ascii="BIZ UDPゴシック" w:hAnsi="BIZ UDPゴシック" w:eastAsia="BIZ UDPゴシック"/>
                <w:b w:val="0"/>
                <w:i w:val="0"/>
                <w:strike w:val="0"/>
                <w:color w:val="000000"/>
                <w:sz w:val="20"/>
                <w:u w:val="none" w:color="auto"/>
              </w:rPr>
              <w:t>28</w:t>
            </w:r>
            <w:r>
              <w:rPr>
                <w:rFonts w:hint="eastAsia" w:ascii="BIZ UDPゴシック" w:hAnsi="BIZ UDPゴシック" w:eastAsia="BIZ UDPゴシック"/>
                <w:b w:val="0"/>
                <w:i w:val="0"/>
                <w:strike w:val="0"/>
                <w:color w:val="000000"/>
                <w:sz w:val="20"/>
                <w:u w:val="none" w:color="auto"/>
              </w:rPr>
              <w:t>日条例第１号抄）</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付　則（令和４年３月</w:t>
            </w:r>
            <w:r>
              <w:rPr>
                <w:rFonts w:hint="eastAsia" w:ascii="BIZ UDPゴシック" w:hAnsi="BIZ UDPゴシック" w:eastAsia="BIZ UDPゴシック"/>
                <w:b w:val="0"/>
                <w:i w:val="0"/>
                <w:strike w:val="0"/>
                <w:color w:val="000000"/>
                <w:sz w:val="20"/>
                <w:u w:val="none" w:color="auto"/>
              </w:rPr>
              <w:t>28</w:t>
            </w:r>
            <w:r>
              <w:rPr>
                <w:rFonts w:hint="eastAsia" w:ascii="BIZ UDPゴシック" w:hAnsi="BIZ UDPゴシック" w:eastAsia="BIZ UDPゴシック"/>
                <w:b w:val="0"/>
                <w:i w:val="0"/>
                <w:strike w:val="0"/>
                <w:color w:val="000000"/>
                <w:sz w:val="20"/>
                <w:u w:val="none" w:color="auto"/>
              </w:rPr>
              <w:t>日条例第１号抄）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（施行期日）</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この条例は、令和５年４月１日から施行する。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１　この条例は、令和５年４月１日から施行する。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（一般廃棄物処理手数料に関する経過措置）</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（一般廃棄物処理手数料に関する経過措置）</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第４条の規定による改正後の川西市廃棄物の処理及び清掃に関する条例別表の規定は、この条例の施行の日以後に収集し、運搬し、及び処分する一般廃棄物に係る手数料について適用し、同日前に収集し、運搬し、及び処分した一般廃棄物に係る手数料については、なお従前の例によ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３　第４条の規定による改正後の川西市廃棄物の処理及び清掃に関する条例別表の規定は、この条例の施行の日以後に収集し、運搬し、及び処分する一般廃棄物に係る手数料について適用し、同日前に収集し、運搬し、及び処分した一般廃棄物に係る手数料については、なお従前の例による。</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rPr>
                <w:rFonts w:hint="eastAsia"/>
              </w:rPr>
            </w:pPr>
            <w:r>
              <w:rPr>
                <w:rFonts w:hint="eastAsia" w:ascii="BIZ UDPゴシック" w:hAnsi="BIZ UDPゴシック" w:eastAsia="BIZ UDPゴシック"/>
                <w:b w:val="0"/>
                <w:i w:val="0"/>
                <w:strike w:val="0"/>
                <w:color w:val="FF0000"/>
                <w:sz w:val="20"/>
                <w:u w:val="single" w:color="auto"/>
              </w:rPr>
              <w:t>付　則（令和７年１２月○日条例第○号抄）</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jc w:val="center"/>
              <w:rPr>
                <w:rFonts w:hint="eastAsia"/>
              </w:rPr>
            </w:pPr>
            <w:r>
              <w:rPr>
                <w:rFonts w:hint="eastAsia" w:ascii="BIZ UDPゴシック" w:hAnsi="BIZ UDPゴシック" w:eastAsia="BIZ UDPゴシック"/>
                <w:color w:val="auto"/>
                <w:u w:val="none" w:color="auto"/>
              </w:rPr>
              <w:t>＜新規＞</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rPr>
                <w:rFonts w:hint="eastAsia"/>
                <w:u w:val="none" w:color="auto"/>
              </w:rPr>
            </w:pPr>
            <w:r>
              <w:rPr>
                <w:rFonts w:hint="eastAsia"/>
                <w:u w:val="none" w:color="auto"/>
              </w:rPr>
              <w:t>　</w:t>
            </w:r>
            <w:r>
              <w:rPr>
                <w:rFonts w:hint="eastAsia" w:ascii="BIZ UDPゴシック" w:hAnsi="BIZ UDPゴシック" w:eastAsia="BIZ UDPゴシック"/>
                <w:b w:val="0"/>
                <w:i w:val="0"/>
                <w:strike w:val="0"/>
                <w:color w:val="FF0000"/>
                <w:sz w:val="20"/>
                <w:u w:val="single" w:color="auto"/>
              </w:rPr>
              <w:t>この条例は、令和８年○月○日から施行する</w:t>
            </w:r>
            <w:r>
              <w:rPr>
                <w:rFonts w:hint="eastAsia" w:ascii="BIZ UDPゴシック" w:hAnsi="BIZ UDPゴシック" w:eastAsia="BIZ UDPゴシック"/>
                <w:b w:val="0"/>
                <w:i w:val="0"/>
                <w:strike w:val="0"/>
                <w:color w:val="000000"/>
                <w:sz w:val="20"/>
                <w:u w:val="none" w:color="auto"/>
              </w:rPr>
              <w:t>。</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別表（第</w:t>
            </w:r>
            <w:r>
              <w:rPr>
                <w:rFonts w:hint="eastAsia" w:ascii="BIZ UDPゴシック" w:hAnsi="BIZ UDPゴシック" w:eastAsia="BIZ UDPゴシック"/>
                <w:b w:val="0"/>
                <w:i w:val="0"/>
                <w:strike w:val="0"/>
                <w:color w:val="000000"/>
                <w:sz w:val="20"/>
                <w:u w:val="none" w:color="auto"/>
              </w:rPr>
              <w:t>15</w:t>
            </w:r>
            <w:r>
              <w:rPr>
                <w:rFonts w:hint="eastAsia" w:ascii="BIZ UDPゴシック" w:hAnsi="BIZ UDPゴシック" w:eastAsia="BIZ UDPゴシック"/>
                <w:b w:val="0"/>
                <w:i w:val="0"/>
                <w:strike w:val="0"/>
                <w:color w:val="000000"/>
                <w:sz w:val="20"/>
                <w:u w:val="none" w:color="auto"/>
              </w:rPr>
              <w:t>条関係）</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別表（第</w:t>
            </w:r>
            <w:r>
              <w:rPr>
                <w:rFonts w:hint="eastAsia" w:ascii="BIZ UDPゴシック" w:hAnsi="BIZ UDPゴシック" w:eastAsia="BIZ UDPゴシック"/>
                <w:b w:val="0"/>
                <w:i w:val="0"/>
                <w:strike w:val="0"/>
                <w:color w:val="000000"/>
                <w:sz w:val="20"/>
                <w:u w:val="none" w:color="auto"/>
              </w:rPr>
              <w:t>15</w:t>
            </w:r>
            <w:r>
              <w:rPr>
                <w:rFonts w:hint="eastAsia" w:ascii="BIZ UDPゴシック" w:hAnsi="BIZ UDPゴシック" w:eastAsia="BIZ UDPゴシック"/>
                <w:b w:val="0"/>
                <w:i w:val="0"/>
                <w:strike w:val="0"/>
                <w:color w:val="000000"/>
                <w:sz w:val="20"/>
                <w:u w:val="none" w:color="auto"/>
              </w:rPr>
              <w:t>条関係）</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【別記</w:t>
            </w: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　参照】</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22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【別記</w:t>
            </w: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　参照】</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備考</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4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備考</w:t>
            </w:r>
          </w:p>
        </w:tc>
      </w:tr>
      <w:tr>
        <w:trPr/>
        <w:tc>
          <w:tcPr>
            <w:tcW w:w="7684" w:type="dxa"/>
            <w:tcBorders>
              <w:top w:val="nil"/>
              <w:left w:val="single" w:color="000000" w:sz="8" w:space="0"/>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　一般家庭のし尿処理手数料について、月の中途から転入等により新たに収集を開始したときはその月の翌月分から徴収し、月の中途から転出等により収集を廃止したときはその月分まで徴収する。</w:t>
            </w:r>
          </w:p>
        </w:tc>
        <w:tc>
          <w:tcPr>
            <w:tcW w:w="7684" w:type="dxa"/>
            <w:tcBorders>
              <w:top w:val="nil"/>
              <w:left w:val="nil"/>
              <w:bottom w:val="nil"/>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　一般家庭のし尿処理手数料について、月の中途から転入等により新たに収集を開始したときはその月の翌月分から徴収し、月の中途から転出等により収集を廃止したときはその月分まで徴収する。</w:t>
            </w:r>
          </w:p>
        </w:tc>
      </w:tr>
      <w:tr>
        <w:trPr/>
        <w:tc>
          <w:tcPr>
            <w:tcW w:w="7684" w:type="dxa"/>
            <w:tcBorders>
              <w:top w:val="nil"/>
              <w:left w:val="single" w:color="000000" w:sz="8" w:space="0"/>
              <w:bottom w:val="single" w:color="000000" w:sz="8" w:space="0"/>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(2)</w:t>
            </w:r>
            <w:r>
              <w:rPr>
                <w:rFonts w:hint="eastAsia" w:ascii="BIZ UDPゴシック" w:hAnsi="BIZ UDPゴシック" w:eastAsia="BIZ UDPゴシック"/>
                <w:b w:val="0"/>
                <w:i w:val="0"/>
                <w:strike w:val="0"/>
                <w:color w:val="000000"/>
                <w:sz w:val="20"/>
                <w:u w:val="none" w:color="auto"/>
              </w:rPr>
              <w:t>　犬、猫等の死体の処理については、この表に定める死獣処理手数料のほか、川西市斎場の設置及び管理に関する条例（昭和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年川西市条例第９号）別表に定める斎場使用料を併せて徴収する。</w:t>
            </w:r>
          </w:p>
        </w:tc>
        <w:tc>
          <w:tcPr>
            <w:tcW w:w="7684" w:type="dxa"/>
            <w:tcBorders>
              <w:top w:val="nil"/>
              <w:left w:val="nil"/>
              <w:bottom w:val="single" w:color="000000" w:sz="8" w:space="0"/>
              <w:right w:val="single" w:color="000000" w:sz="8" w:space="0"/>
              <w:tl2br w:val="nil"/>
              <w:tr2bl w:val="nil"/>
            </w:tcBorders>
            <w:tcMar>
              <w:top w:w="22" w:type="dxa"/>
              <w:left w:w="102" w:type="dxa"/>
              <w:bottom w:w="22" w:type="dxa"/>
              <w:right w:w="102" w:type="dxa"/>
            </w:tcMar>
            <w:vAlign w:val="top"/>
          </w:tcPr>
          <w:p>
            <w:pPr>
              <w:pStyle w:val="0"/>
              <w:wordWrap w:val="0"/>
              <w:autoSpaceDE w:val="0"/>
              <w:autoSpaceDN w:val="0"/>
              <w:adjustRightInd w:val="0"/>
              <w:ind w:left="620" w:hanging="20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(2)</w:t>
            </w:r>
            <w:r>
              <w:rPr>
                <w:rFonts w:hint="eastAsia" w:ascii="BIZ UDPゴシック" w:hAnsi="BIZ UDPゴシック" w:eastAsia="BIZ UDPゴシック"/>
                <w:b w:val="0"/>
                <w:i w:val="0"/>
                <w:strike w:val="0"/>
                <w:color w:val="000000"/>
                <w:sz w:val="20"/>
                <w:u w:val="none" w:color="auto"/>
              </w:rPr>
              <w:t>　犬、猫等の死体の処理については、この表に定める死獣処理手数料のほか、川西市斎場の設置及び管理に関する条例（昭和</w:t>
            </w:r>
            <w:r>
              <w:rPr>
                <w:rFonts w:hint="eastAsia" w:ascii="BIZ UDPゴシック" w:hAnsi="BIZ UDPゴシック" w:eastAsia="BIZ UDPゴシック"/>
                <w:b w:val="0"/>
                <w:i w:val="0"/>
                <w:strike w:val="0"/>
                <w:color w:val="000000"/>
                <w:sz w:val="20"/>
                <w:u w:val="none" w:color="auto"/>
              </w:rPr>
              <w:t>58</w:t>
            </w:r>
            <w:r>
              <w:rPr>
                <w:rFonts w:hint="eastAsia" w:ascii="BIZ UDPゴシック" w:hAnsi="BIZ UDPゴシック" w:eastAsia="BIZ UDPゴシック"/>
                <w:b w:val="0"/>
                <w:i w:val="0"/>
                <w:strike w:val="0"/>
                <w:color w:val="000000"/>
                <w:sz w:val="20"/>
                <w:u w:val="none" w:color="auto"/>
              </w:rPr>
              <w:t>年川西市条例第９号）別表に定める斎場使用料を併せて徴収する。</w:t>
            </w:r>
          </w:p>
        </w:tc>
      </w:tr>
    </w:tbl>
    <w:p>
      <w:pPr>
        <w:rPr>
          <w:rFonts w:hint="default"/>
          <w:color w:val="auto"/>
        </w:rPr>
        <w:sectPr>
          <w:headerReference r:id="rId5" w:type="default"/>
          <w:footerReference r:id="rId6" w:type="default"/>
          <w:pgSz w:w="16837" w:h="11905" w:orient="landscape"/>
          <w:pgMar w:top="720" w:right="720" w:bottom="720" w:left="720" w:header="720" w:footer="720" w:gutter="0"/>
          <w:cols w:space="720"/>
          <w:textDirection w:val="lrTb"/>
          <w:docGrid w:linePitch="286"/>
        </w:sectPr>
      </w:pPr>
    </w:p>
    <w:p>
      <w:pPr>
        <w:pStyle w:val="0"/>
        <w:wordWrap w:val="0"/>
        <w:autoSpaceDE w:val="0"/>
        <w:autoSpaceDN w:val="0"/>
        <w:adjustRightInd w:val="0"/>
        <w:spacing w:line="400" w:lineRule="atLeast"/>
        <w:ind w:left="20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【別記</w:t>
      </w: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w:t>
      </w:r>
    </w:p>
    <w:p>
      <w:pPr>
        <w:pStyle w:val="0"/>
        <w:wordWrap w:val="0"/>
        <w:autoSpaceDE w:val="0"/>
        <w:autoSpaceDN w:val="0"/>
        <w:adjustRightInd w:val="0"/>
        <w:spacing w:line="400" w:lineRule="atLeast"/>
        <w:ind w:left="20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現行条文　＜改正無し＞</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1610"/>
        <w:gridCol w:w="2160"/>
        <w:gridCol w:w="3349"/>
        <w:gridCol w:w="2149"/>
        <w:gridCol w:w="2602"/>
        <w:gridCol w:w="3060"/>
      </w:tblGrid>
      <w:tr>
        <w:trPr/>
        <w:tc>
          <w:tcPr>
            <w:tcW w:w="1610"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種類</w:t>
            </w:r>
          </w:p>
        </w:tc>
        <w:tc>
          <w:tcPr>
            <w:tcW w:w="2160" w:type="dxa"/>
            <w:tcBorders>
              <w:top w:val="single" w:color="000000" w:sz="4" w:space="0"/>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種別</w:t>
            </w:r>
          </w:p>
        </w:tc>
        <w:tc>
          <w:tcPr>
            <w:tcW w:w="5498" w:type="dxa"/>
            <w:gridSpan w:val="2"/>
            <w:tcBorders>
              <w:top w:val="single" w:color="000000" w:sz="4" w:space="0"/>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区分</w:t>
            </w:r>
          </w:p>
        </w:tc>
        <w:tc>
          <w:tcPr>
            <w:tcW w:w="2602" w:type="dxa"/>
            <w:tcBorders>
              <w:top w:val="single" w:color="000000" w:sz="4" w:space="0"/>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単位</w:t>
            </w:r>
          </w:p>
        </w:tc>
        <w:tc>
          <w:tcPr>
            <w:tcW w:w="3060" w:type="dxa"/>
            <w:tcBorders>
              <w:top w:val="single" w:color="000000" w:sz="4" w:space="0"/>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center"/>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手数料</w:t>
            </w:r>
          </w:p>
        </w:tc>
      </w:tr>
      <w:tr>
        <w:trPr/>
        <w:tc>
          <w:tcPr>
            <w:tcW w:w="1610" w:type="dxa"/>
            <w:tcBorders>
              <w:top w:val="nil"/>
              <w:left w:val="single" w:color="000000" w:sz="4" w:space="0"/>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大型ごみ</w:t>
            </w:r>
          </w:p>
        </w:tc>
        <w:tc>
          <w:tcPr>
            <w:tcW w:w="21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大型ごみ処理手数料</w:t>
            </w:r>
          </w:p>
        </w:tc>
        <w:tc>
          <w:tcPr>
            <w:tcW w:w="33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家庭から排出されるごみのうち、大型ごみとして処理されるもの</w:t>
            </w:r>
          </w:p>
        </w:tc>
        <w:tc>
          <w:tcPr>
            <w:tcW w:w="21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市が収集及び運搬するとき。</w:t>
            </w:r>
          </w:p>
        </w:tc>
        <w:tc>
          <w:tcPr>
            <w:tcW w:w="5662" w:type="dxa"/>
            <w:gridSpan w:val="2"/>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品目</w:t>
            </w:r>
            <w:r>
              <w:rPr>
                <w:rFonts w:hint="eastAsia" w:ascii="BIZ UDPゴシック" w:hAnsi="BIZ UDPゴシック" w:eastAsia="BIZ UDPゴシック"/>
                <w:b w:val="0"/>
                <w:i w:val="0"/>
                <w:strike w:val="0"/>
                <w:color w:val="000000"/>
                <w:sz w:val="20"/>
                <w:u w:val="none" w:color="auto"/>
              </w:rPr>
              <w:t>900</w:t>
            </w:r>
            <w:r>
              <w:rPr>
                <w:rFonts w:hint="eastAsia" w:ascii="BIZ UDPゴシック" w:hAnsi="BIZ UDPゴシック" w:eastAsia="BIZ UDPゴシック"/>
                <w:b w:val="0"/>
                <w:i w:val="0"/>
                <w:strike w:val="0"/>
                <w:color w:val="000000"/>
                <w:sz w:val="20"/>
                <w:u w:val="none" w:color="auto"/>
              </w:rPr>
              <w:t>円の範囲内で規則で定める額</w:t>
            </w:r>
          </w:p>
        </w:tc>
      </w:tr>
      <w:tr>
        <w:trPr/>
        <w:tc>
          <w:tcPr>
            <w:tcW w:w="1610" w:type="dxa"/>
            <w:tcBorders>
              <w:top w:val="nil"/>
              <w:left w:val="single" w:color="000000" w:sz="4" w:space="0"/>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ごみ</w:t>
            </w:r>
          </w:p>
        </w:tc>
        <w:tc>
          <w:tcPr>
            <w:tcW w:w="21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ごみ処理手数料</w:t>
            </w:r>
          </w:p>
        </w:tc>
        <w:tc>
          <w:tcPr>
            <w:tcW w:w="33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家庭から排出されるごみで、臨時の処理によるもの</w:t>
            </w:r>
          </w:p>
        </w:tc>
        <w:tc>
          <w:tcPr>
            <w:tcW w:w="21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市が収集及び運搬するとき。</w:t>
            </w:r>
          </w:p>
        </w:tc>
        <w:tc>
          <w:tcPr>
            <w:tcW w:w="2602"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2</w:t>
            </w:r>
            <w:r>
              <w:rPr>
                <w:rFonts w:hint="eastAsia" w:ascii="BIZ UDPゴシック" w:hAnsi="BIZ UDPゴシック" w:eastAsia="BIZ UDPゴシック"/>
                <w:b w:val="0"/>
                <w:i w:val="0"/>
                <w:strike w:val="0"/>
                <w:color w:val="000000"/>
                <w:sz w:val="20"/>
                <w:u w:val="none" w:color="auto"/>
              </w:rPr>
              <w:t>トン車</w:t>
            </w: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回につき</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12,000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restart"/>
            <w:tcBorders>
              <w:top w:val="nil"/>
              <w:left w:val="single" w:color="000000" w:sz="4" w:space="0"/>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犬、猫等の死体</w:t>
            </w:r>
          </w:p>
        </w:tc>
        <w:tc>
          <w:tcPr>
            <w:tcW w:w="2160"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死獣処理手数料</w:t>
            </w:r>
          </w:p>
        </w:tc>
        <w:tc>
          <w:tcPr>
            <w:tcW w:w="3349"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申込みによって処理を依頼されたもの</w:t>
            </w:r>
          </w:p>
        </w:tc>
        <w:tc>
          <w:tcPr>
            <w:tcW w:w="2149"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市が収集及び運搬するとき。</w:t>
            </w:r>
          </w:p>
        </w:tc>
        <w:tc>
          <w:tcPr>
            <w:tcW w:w="2602"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成犬等</w:t>
            </w: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頭当たり</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2,000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continue"/>
            <w:tcBorders>
              <w:top w:val="nil"/>
              <w:left w:val="single" w:color="000000" w:sz="4" w:space="0"/>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60"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3349"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49"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602"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猫、小犬等</w:t>
            </w: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頭当たり</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1,800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restart"/>
            <w:tcBorders>
              <w:top w:val="nil"/>
              <w:left w:val="single" w:color="000000" w:sz="4" w:space="0"/>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し尿</w:t>
            </w:r>
          </w:p>
        </w:tc>
        <w:tc>
          <w:tcPr>
            <w:tcW w:w="2160"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し尿処理手数料</w:t>
            </w:r>
          </w:p>
        </w:tc>
        <w:tc>
          <w:tcPr>
            <w:tcW w:w="33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普通便槽の家庭</w:t>
            </w:r>
          </w:p>
        </w:tc>
        <w:tc>
          <w:tcPr>
            <w:tcW w:w="2149"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定額</w:t>
            </w:r>
          </w:p>
        </w:tc>
        <w:tc>
          <w:tcPr>
            <w:tcW w:w="2602"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月額</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600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continue"/>
            <w:tcBorders>
              <w:top w:val="nil"/>
              <w:left w:val="single" w:color="000000" w:sz="4" w:space="0"/>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60"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33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加水構造式便槽の家庭</w:t>
            </w:r>
          </w:p>
        </w:tc>
        <w:tc>
          <w:tcPr>
            <w:tcW w:w="2149" w:type="dxa"/>
            <w:vMerge w:val="continue"/>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Century" w:hAnsi="Century"/>
                <w:b w:val="0"/>
                <w:i w:val="0"/>
                <w:strike w:val="0"/>
                <w:color w:val="000000"/>
                <w:sz w:val="20"/>
                <w:u w:val="none" w:color="auto"/>
              </w:rPr>
            </w:pPr>
          </w:p>
        </w:tc>
        <w:tc>
          <w:tcPr>
            <w:tcW w:w="2602" w:type="dxa"/>
            <w:vMerge w:val="continue"/>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Century" w:hAnsi="Century"/>
                <w:b w:val="0"/>
                <w:i w:val="0"/>
                <w:strike w:val="0"/>
                <w:color w:val="000000"/>
                <w:sz w:val="20"/>
                <w:u w:val="none" w:color="auto"/>
              </w:rPr>
            </w:pP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1,500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continue"/>
            <w:tcBorders>
              <w:top w:val="nil"/>
              <w:left w:val="single" w:color="000000" w:sz="4" w:space="0"/>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60"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33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家庭から排出されるし尿で、臨時の処理によるもの</w:t>
            </w:r>
          </w:p>
        </w:tc>
        <w:tc>
          <w:tcPr>
            <w:tcW w:w="2149"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従量</w:t>
            </w:r>
          </w:p>
        </w:tc>
        <w:tc>
          <w:tcPr>
            <w:tcW w:w="2602"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18</w:t>
            </w:r>
            <w:r>
              <w:rPr>
                <w:rFonts w:hint="eastAsia" w:ascii="BIZ UDPゴシック" w:hAnsi="BIZ UDPゴシック" w:eastAsia="BIZ UDPゴシック"/>
                <w:b w:val="0"/>
                <w:i w:val="0"/>
                <w:strike w:val="0"/>
                <w:color w:val="000000"/>
                <w:sz w:val="20"/>
                <w:u w:val="none" w:color="auto"/>
              </w:rPr>
              <w:t>リットル当たり</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140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continue"/>
            <w:tcBorders>
              <w:top w:val="nil"/>
              <w:left w:val="single" w:color="000000" w:sz="4" w:space="0"/>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60"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3349"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事業所等から排出されるし尿</w:t>
            </w:r>
          </w:p>
        </w:tc>
        <w:tc>
          <w:tcPr>
            <w:tcW w:w="2149" w:type="dxa"/>
            <w:vMerge w:val="continue"/>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Century" w:hAnsi="Century"/>
                <w:b w:val="0"/>
                <w:i w:val="0"/>
                <w:strike w:val="0"/>
                <w:color w:val="000000"/>
                <w:sz w:val="20"/>
                <w:u w:val="none" w:color="auto"/>
              </w:rPr>
            </w:pPr>
          </w:p>
        </w:tc>
        <w:tc>
          <w:tcPr>
            <w:tcW w:w="2602" w:type="dxa"/>
            <w:vMerge w:val="continue"/>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Century" w:hAnsi="Century"/>
                <w:b w:val="0"/>
                <w:i w:val="0"/>
                <w:strike w:val="0"/>
                <w:color w:val="000000"/>
                <w:sz w:val="20"/>
                <w:u w:val="none" w:color="auto"/>
              </w:rPr>
            </w:pP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210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continue"/>
            <w:tcBorders>
              <w:top w:val="nil"/>
              <w:left w:val="single" w:color="000000" w:sz="4" w:space="0"/>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60"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3349"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現場事務所等の仮設便所で、臨時の処理によるもの</w:t>
            </w:r>
          </w:p>
        </w:tc>
        <w:tc>
          <w:tcPr>
            <w:tcW w:w="2149" w:type="dxa"/>
            <w:vMerge w:val="restart"/>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定額と従量</w:t>
            </w:r>
          </w:p>
        </w:tc>
        <w:tc>
          <w:tcPr>
            <w:tcW w:w="2602"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回</w:t>
            </w:r>
            <w:r>
              <w:rPr>
                <w:rFonts w:hint="eastAsia" w:ascii="BIZ UDPゴシック" w:hAnsi="BIZ UDPゴシック" w:eastAsia="BIZ UDPゴシック"/>
                <w:b w:val="0"/>
                <w:i w:val="0"/>
                <w:strike w:val="0"/>
                <w:color w:val="000000"/>
                <w:sz w:val="20"/>
                <w:u w:val="none" w:color="auto"/>
              </w:rPr>
              <w:t>360</w:t>
            </w:r>
            <w:r>
              <w:rPr>
                <w:rFonts w:hint="eastAsia" w:ascii="BIZ UDPゴシック" w:hAnsi="BIZ UDPゴシック" w:eastAsia="BIZ UDPゴシック"/>
                <w:b w:val="0"/>
                <w:i w:val="0"/>
                <w:strike w:val="0"/>
                <w:color w:val="000000"/>
                <w:sz w:val="20"/>
                <w:u w:val="none" w:color="auto"/>
              </w:rPr>
              <w:t>リットル以内</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4,200</w:t>
            </w:r>
            <w:r>
              <w:rPr>
                <w:rFonts w:hint="eastAsia" w:ascii="BIZ UDPゴシック" w:hAnsi="BIZ UDPゴシック" w:eastAsia="BIZ UDPゴシック"/>
                <w:b w:val="0"/>
                <w:i w:val="0"/>
                <w:strike w:val="0"/>
                <w:color w:val="000000"/>
                <w:sz w:val="20"/>
                <w:u w:val="none" w:color="auto"/>
              </w:rPr>
              <w:t>円</w:t>
            </w:r>
          </w:p>
        </w:tc>
      </w:tr>
      <w:tr>
        <w:trPr/>
        <w:tc>
          <w:tcPr>
            <w:tcW w:w="1610" w:type="dxa"/>
            <w:vMerge w:val="continue"/>
            <w:tcBorders>
              <w:top w:val="nil"/>
              <w:left w:val="single" w:color="000000" w:sz="4" w:space="0"/>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60"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3349"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149" w:type="dxa"/>
            <w:vMerge w:val="continue"/>
            <w:tcBorders>
              <w:top w:val="nil"/>
              <w:left w:val="nil"/>
              <w:bottom w:val="single" w:color="000000" w:sz="4" w:space="0"/>
              <w:right w:val="single" w:color="000000" w:sz="4" w:space="0"/>
              <w:tl2br w:val="nil"/>
              <w:tr2bl w:val="nil"/>
            </w:tcBorders>
            <w:vAlign w:val="top"/>
          </w:tcPr>
          <w:p>
            <w:pPr>
              <w:pStyle w:val="0"/>
              <w:autoSpaceDE w:val="0"/>
              <w:autoSpaceDN w:val="0"/>
              <w:adjustRightInd w:val="0"/>
              <w:ind w:left="0"/>
              <w:jc w:val="left"/>
              <w:rPr>
                <w:rFonts w:hint="default"/>
              </w:rPr>
            </w:pPr>
          </w:p>
        </w:tc>
        <w:tc>
          <w:tcPr>
            <w:tcW w:w="2602"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18</w:t>
            </w:r>
            <w:r>
              <w:rPr>
                <w:rFonts w:hint="eastAsia" w:ascii="BIZ UDPゴシック" w:hAnsi="BIZ UDPゴシック" w:eastAsia="BIZ UDPゴシック"/>
                <w:b w:val="0"/>
                <w:i w:val="0"/>
                <w:strike w:val="0"/>
                <w:color w:val="000000"/>
                <w:sz w:val="20"/>
                <w:u w:val="none" w:color="auto"/>
              </w:rPr>
              <w:t>リットル増すごとに</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210</w:t>
            </w:r>
            <w:r>
              <w:rPr>
                <w:rFonts w:hint="eastAsia" w:ascii="BIZ UDPゴシック" w:hAnsi="BIZ UDPゴシック" w:eastAsia="BIZ UDPゴシック"/>
                <w:b w:val="0"/>
                <w:i w:val="0"/>
                <w:strike w:val="0"/>
                <w:color w:val="000000"/>
                <w:sz w:val="20"/>
                <w:u w:val="none" w:color="auto"/>
              </w:rPr>
              <w:t>円</w:t>
            </w:r>
          </w:p>
        </w:tc>
      </w:tr>
      <w:tr>
        <w:trPr/>
        <w:tc>
          <w:tcPr>
            <w:tcW w:w="1610" w:type="dxa"/>
            <w:tcBorders>
              <w:top w:val="nil"/>
              <w:left w:val="single" w:color="000000" w:sz="4" w:space="0"/>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浄化槽清掃汚泥</w:t>
            </w:r>
          </w:p>
        </w:tc>
        <w:tc>
          <w:tcPr>
            <w:tcW w:w="21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浄化槽汚泥処理手数料</w:t>
            </w:r>
          </w:p>
        </w:tc>
        <w:tc>
          <w:tcPr>
            <w:tcW w:w="5498" w:type="dxa"/>
            <w:gridSpan w:val="2"/>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市長の許可を受けたものに限る。</w:t>
            </w:r>
          </w:p>
        </w:tc>
        <w:tc>
          <w:tcPr>
            <w:tcW w:w="2602"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w:t>
            </w:r>
            <w:r>
              <w:rPr>
                <w:rFonts w:hint="eastAsia" w:ascii="BIZ UDPゴシック" w:hAnsi="BIZ UDPゴシック" w:eastAsia="BIZ UDPゴシック"/>
                <w:b w:val="0"/>
                <w:i w:val="0"/>
                <w:strike w:val="0"/>
                <w:color w:val="000000"/>
                <w:sz w:val="20"/>
                <w:u w:val="none" w:color="auto"/>
              </w:rPr>
              <w:t>キロリットル当たり</w:t>
            </w:r>
          </w:p>
        </w:tc>
        <w:tc>
          <w:tcPr>
            <w:tcW w:w="3060" w:type="dxa"/>
            <w:tcBorders>
              <w:top w:val="nil"/>
              <w:left w:val="nil"/>
              <w:bottom w:val="single" w:color="000000" w:sz="4" w:space="0"/>
              <w:right w:val="single" w:color="000000" w:sz="4" w:space="0"/>
              <w:tl2br w:val="nil"/>
              <w:tr2bl w:val="nil"/>
            </w:tcBorders>
            <w:vAlign w:val="top"/>
          </w:tcPr>
          <w:p>
            <w:pPr>
              <w:pStyle w:val="0"/>
              <w:wordWrap w:val="0"/>
              <w:autoSpaceDE w:val="0"/>
              <w:autoSpaceDN w:val="0"/>
              <w:adjustRightInd w:val="0"/>
              <w:spacing w:line="400" w:lineRule="atLeast"/>
              <w:ind w:left="0" w:firstLine="0"/>
              <w:jc w:val="right"/>
              <w:rPr>
                <w:rFonts w:hint="eastAsia" w:ascii="BIZ UDPゴシック" w:hAnsi="BIZ UDPゴシック" w:eastAsia="BIZ UDPゴシック"/>
                <w:b w:val="0"/>
                <w:i w:val="0"/>
                <w:strike w:val="0"/>
                <w:color w:val="000000"/>
                <w:sz w:val="20"/>
                <w:u w:val="none" w:color="auto"/>
              </w:rPr>
            </w:pPr>
            <w:r>
              <w:rPr>
                <w:rFonts w:hint="eastAsia" w:ascii="BIZ UDPゴシック" w:hAnsi="BIZ UDPゴシック" w:eastAsia="BIZ UDPゴシック"/>
                <w:b w:val="0"/>
                <w:i w:val="0"/>
                <w:strike w:val="0"/>
                <w:color w:val="000000"/>
                <w:sz w:val="20"/>
                <w:u w:val="none" w:color="auto"/>
              </w:rPr>
              <w:t>1,500</w:t>
            </w:r>
            <w:r>
              <w:rPr>
                <w:rFonts w:hint="eastAsia" w:ascii="BIZ UDPゴシック" w:hAnsi="BIZ UDPゴシック" w:eastAsia="BIZ UDPゴシック"/>
                <w:b w:val="0"/>
                <w:i w:val="0"/>
                <w:strike w:val="0"/>
                <w:color w:val="000000"/>
                <w:sz w:val="20"/>
                <w:u w:val="none" w:color="auto"/>
              </w:rPr>
              <w:t>円</w:t>
            </w:r>
          </w:p>
        </w:tc>
      </w:tr>
    </w:tbl>
    <w:p>
      <w:pPr>
        <w:pStyle w:val="0"/>
        <w:wordWrap w:val="0"/>
        <w:autoSpaceDE w:val="0"/>
        <w:autoSpaceDN w:val="0"/>
        <w:adjustRightInd w:val="0"/>
        <w:spacing w:line="400" w:lineRule="atLeast"/>
        <w:ind w:left="0" w:firstLine="0"/>
        <w:jc w:val="left"/>
        <w:rPr>
          <w:rFonts w:hint="eastAsia" w:ascii="BIZ UDPゴシック" w:hAnsi="BIZ UDPゴシック" w:eastAsia="BIZ UDPゴシック"/>
          <w:b w:val="0"/>
          <w:i w:val="0"/>
          <w:color w:val="000000"/>
          <w:sz w:val="20"/>
        </w:rPr>
      </w:pPr>
      <w:bookmarkStart w:id="1" w:name="last"/>
      <w:bookmarkEnd w:id="1"/>
    </w:p>
    <w:sectPr>
      <w:pgSz w:w="16837" w:h="11905" w:orient="landscape"/>
      <w:pgMar w:top="1440" w:right="1080" w:bottom="1440" w:left="1080" w:header="720" w:footer="72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Schoolbook">
    <w:panose1 w:val="00000000000000000000"/>
    <w:charset w:val="00"/>
    <w:family w:val="roman"/>
    <w:notTrueType/>
    <w:pitch w:val="variable"/>
    <w:sig w:usb0="00000000" w:usb1="00000000" w:usb2="00000000" w:usb3="00000000" w:csb0="FF000000" w:csb1="00000000"/>
  </w:font>
  <w:font w:name="Constantia">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HG明朝B">
    <w:panose1 w:val="00000000000000000000"/>
    <w:charset w:val="80"/>
    <w:family w:val="roman"/>
    <w:notTrueType/>
    <w:pitch w:val="fixed"/>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center" w:leader="none" w:pos="7698"/>
        <w:tab w:val="left" w:leader="none" w:pos="8700"/>
      </w:tabs>
      <w:autoSpaceDE w:val="0"/>
      <w:autoSpaceDN w:val="0"/>
      <w:adjustRightInd w:val="0"/>
      <w:spacing w:line="240" w:lineRule="atLeast"/>
      <w:ind w:left="0" w:firstLine="0"/>
      <w:jc w:val="both"/>
      <w:rPr>
        <w:rFonts w:hint="eastAsia" w:ascii="BIZ UDPゴシック" w:hAnsi="BIZ UDPゴシック" w:eastAsia="BIZ UDPゴシック"/>
        <w:b w:val="0"/>
        <w:i w:val="0"/>
        <w:color w:val="000000"/>
        <w:sz w:val="20"/>
      </w:rPr>
    </w:pPr>
    <w:r>
      <w:rPr>
        <w:rFonts w:hint="eastAsia" w:ascii="ＭＳ 明朝" w:hAnsi="ＭＳ 明朝" w:eastAsia="ＭＳ 明朝"/>
        <w:b w:val="0"/>
        <w:i w:val="0"/>
        <w:color w:val="000000"/>
        <w:sz w:val="20"/>
        <w:u w:val="none" w:color="auto"/>
      </w:rPr>
      <w:tab/>
    </w:r>
    <w:r>
      <w:rPr>
        <w:rFonts w:hint="eastAsia"/>
      </w:rPr>
      <w:fldChar w:fldCharType="begin"/>
    </w:r>
    <w:r>
      <w:rPr>
        <w:rFonts w:hint="eastAsia"/>
      </w:rPr>
      <w:instrText xml:space="preserve">PAGE  \* MERGEFORMAT </w:instrText>
    </w:r>
    <w:r>
      <w:rPr>
        <w:rFonts w:hint="eastAsia"/>
      </w:rPr>
      <w:fldChar w:fldCharType="separate"/>
    </w:r>
    <w:r>
      <w:rPr>
        <w:rFonts w:hint="eastAsia" w:ascii="ＭＳ 明朝" w:hAnsi="ＭＳ 明朝" w:eastAsia="ＭＳ 明朝"/>
        <w:b w:val="0"/>
        <w:i w:val="0"/>
        <w:color w:val="000000"/>
        <w:sz w:val="20"/>
        <w:u w:val="none" w:color="auto"/>
      </w:rPr>
      <w:t>1</w:t>
    </w:r>
    <w:r>
      <w:rPr>
        <w:rFonts w:hint="eastAsia"/>
      </w:rPr>
      <w:fldChar w:fldCharType="end"/>
    </w:r>
    <w:r>
      <w:rPr>
        <w:rFonts w:hint="eastAsia" w:ascii="ＭＳ 明朝" w:hAnsi="ＭＳ 明朝" w:eastAsia="ＭＳ 明朝"/>
        <w:b w:val="0"/>
        <w:i w:val="0"/>
        <w:strike w:val="0"/>
        <w:color w:val="000000"/>
        <w:sz w:val="20"/>
        <w:u w:val="none" w:color="auto"/>
      </w:rPr>
      <w:t>/</w:t>
    </w:r>
    <w:r>
      <w:rPr>
        <w:rFonts w:hint="eastAsia"/>
      </w:rPr>
      <w:fldChar w:fldCharType="begin"/>
    </w:r>
    <w:r>
      <w:rPr>
        <w:rFonts w:hint="default" w:ascii="Century" w:hAnsi="Century" w:eastAsia="ＭＳ 明朝"/>
        <w:b w:val="0"/>
        <w:i w:val="0"/>
        <w:color w:val="000000"/>
        <w:sz w:val="20"/>
      </w:rPr>
      <w:instrText xml:space="preserve">PageRef last </w:instrText>
    </w:r>
    <w:r>
      <w:rPr>
        <w:rFonts w:hint="eastAsia"/>
      </w:rPr>
      <w:fldChar w:fldCharType="separate"/>
    </w:r>
    <w:r>
      <w:rPr>
        <w:rFonts w:hint="default" w:ascii="Century" w:hAnsi="Century" w:eastAsia="ＭＳ 明朝"/>
        <w:b w:val="0"/>
        <w:i w:val="0"/>
        <w:color w:val="000000"/>
        <w:sz w:val="20"/>
      </w:rPr>
      <w:t>11</w:t>
    </w:r>
    <w:r>
      <w:rPr>
        <w:rFonts w:hint="eastAsia"/>
      </w:rPr>
      <w:fldChar w:fldCharType="end"/>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ascii="ＭＳ ゴシック" w:hAnsi="ＭＳ ゴシック" w:eastAsia="ＭＳ ゴシック"/>
        <w:color w:val="000000" w:themeColor="text1"/>
        <w:u w:val="none" w:color="auto"/>
      </w:rPr>
      <w:t xml:space="preserve">R7.5.27 </w:t>
    </w:r>
    <w:r>
      <w:rPr>
        <w:rFonts w:hint="eastAsia" w:ascii="ＭＳ ゴシック" w:hAnsi="ＭＳ ゴシック" w:eastAsia="ＭＳ ゴシック"/>
        <w:color w:val="000000" w:themeColor="text1"/>
        <w:u w:val="none" w:color="auto"/>
      </w:rPr>
      <w:t>政策</w:t>
    </w:r>
    <w:bookmarkStart w:id="0" w:name="_GoBack"/>
    <w:bookmarkEnd w:id="0"/>
    <w:r>
      <w:rPr>
        <w:rFonts w:hint="eastAsia" w:ascii="ＭＳ ゴシック" w:hAnsi="ＭＳ ゴシック" w:eastAsia="ＭＳ ゴシック"/>
        <w:color w:val="000000" w:themeColor="text1"/>
        <w:u w:val="none" w:color="auto"/>
      </w:rPr>
      <w:t>会議　資料</w:t>
    </w:r>
    <w:r>
      <w:rPr>
        <w:rFonts w:hint="eastAsia" w:ascii="ＭＳ ゴシック" w:hAnsi="ＭＳ ゴシック" w:eastAsia="ＭＳ ゴシック"/>
        <w:color w:val="000000" w:themeColor="text1"/>
        <w:u w:val="single" w:color="auto"/>
      </w:rPr>
      <w:t>２</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72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FF0000"/>
        <w:spacing w:val="0"/>
        <w:w w:val="100"/>
        <w:kern w:val="0"/>
        <w:position w:val="0"/>
        <w:sz w:val="20"/>
        <w:u w:val="single" w:color="auto"/>
        <w:vertAlign w:val="baseline"/>
        <w:em w:val="none"/>
      </w:rPr>
    </w:rPrDefault>
    <w:pPrDefault/>
  </w:docDefaults>
  <w:style w:type="paragraph" w:styleId="0" w:default="1">
    <w:name w:val="Normal"/>
    <w:next w:val="0"/>
    <w:link w:val="0"/>
    <w:uiPriority w:val="0"/>
    <w:qFormat/>
    <w:pPr>
      <w:autoSpaceDE w:val="1"/>
      <w:autoSpaceDN w:val="1"/>
      <w:adjustRightInd w:val="1"/>
      <w:spacing w:before="0" w:beforeLines="0" w:beforeAutospacing="0" w:after="0" w:afterLines="0" w:afterAutospacing="0" w:line="350" w:lineRule="atLeast"/>
      <w:ind w:left="40" w:leftChars="40" w:right="0" w:rightChars="0" w:hanging="198" w:firstLineChars="0"/>
      <w:jc w:val="left"/>
      <w:textAlignment w:val="auto"/>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1328</TotalTime>
  <Pages>11</Pages>
  <Words>217</Words>
  <Characters>10196</Characters>
  <Application>JUST Note</Application>
  <Lines>601</Lines>
  <Paragraphs>313</Paragraphs>
  <CharactersWithSpaces>10337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2025-05-14T06:27:04Z</cp:lastPrinted>
  <dcterms:created xsi:type="dcterms:W3CDTF">2025-01-22T00:27:00Z</dcterms:created>
  <dcterms:modified xsi:type="dcterms:W3CDTF">2025-06-10T06:26:04Z</dcterms:modified>
  <cp:revision>55</cp:revision>
</cp:coreProperties>
</file>